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CF2" w:rsidRDefault="008A726B">
      <w:pPr>
        <w:spacing w:after="31" w:line="259" w:lineRule="auto"/>
        <w:ind w:left="189" w:right="0" w:firstLine="0"/>
        <w:jc w:val="center"/>
      </w:pPr>
      <w:bookmarkStart w:id="0" w:name="_GoBack"/>
      <w:r>
        <w:rPr>
          <w:b/>
          <w:color w:val="000000"/>
          <w:sz w:val="32"/>
        </w:rPr>
        <w:t xml:space="preserve">Аннотация РП по литературному чтению 4 класс </w:t>
      </w:r>
    </w:p>
    <w:bookmarkEnd w:id="0"/>
    <w:p w:rsidR="009F7CF2" w:rsidRDefault="008A726B">
      <w:pPr>
        <w:spacing w:after="0" w:line="259" w:lineRule="auto"/>
        <w:ind w:left="275" w:right="0" w:firstLine="0"/>
        <w:jc w:val="center"/>
      </w:pPr>
      <w:r>
        <w:rPr>
          <w:b/>
          <w:color w:val="000000"/>
          <w:sz w:val="32"/>
        </w:rPr>
        <w:t xml:space="preserve"> </w:t>
      </w:r>
    </w:p>
    <w:p w:rsidR="009F7CF2" w:rsidRDefault="008A726B">
      <w:pPr>
        <w:spacing w:after="30" w:line="269" w:lineRule="auto"/>
        <w:ind w:left="184" w:right="0" w:firstLine="425"/>
      </w:pPr>
      <w:r>
        <w:rPr>
          <w:color w:val="000000"/>
        </w:rPr>
        <w:t xml:space="preserve">При разработке рабочей программы по предмету «Литературное чтение» для четвертого класса использованы: </w:t>
      </w:r>
    </w:p>
    <w:p w:rsidR="009F7CF2" w:rsidRDefault="008A726B">
      <w:pPr>
        <w:numPr>
          <w:ilvl w:val="0"/>
          <w:numId w:val="1"/>
        </w:numPr>
        <w:spacing w:after="43" w:line="259" w:lineRule="auto"/>
        <w:ind w:right="0" w:hanging="360"/>
        <w:jc w:val="left"/>
      </w:pPr>
      <w:r>
        <w:rPr>
          <w:color w:val="000000"/>
        </w:rPr>
        <w:t>Федеральный государственный образовательный стандарт начального общего образования. (Приказ  Министерства образования и науки № 373 от 06 октября 2009 зарегистрирован Минюст № 17785 от 22 .12.2009) «Об утверждении и введении в действие федерального государ</w:t>
      </w:r>
      <w:r>
        <w:rPr>
          <w:color w:val="000000"/>
        </w:rPr>
        <w:t xml:space="preserve">ственного образовательного  стандарта начального общего образования»  (с изменениями Приказы Минобрнауки России: от 26.11.2010   № 1241, от 22.09.2011 года № 2357,  от 18.12.2012 года № 1060,       от 29.12.2014г. № 1643,  от 31.12.2015г. № 1576; </w:t>
      </w:r>
    </w:p>
    <w:p w:rsidR="008A726B" w:rsidRPr="008A726B" w:rsidRDefault="008A726B" w:rsidP="008A726B">
      <w:pPr>
        <w:rPr>
          <w:color w:val="000000"/>
          <w:sz w:val="28"/>
        </w:rPr>
      </w:pPr>
      <w:r>
        <w:rPr>
          <w:color w:val="000000"/>
        </w:rPr>
        <w:t>Основная</w:t>
      </w:r>
      <w:r>
        <w:rPr>
          <w:color w:val="000000"/>
        </w:rPr>
        <w:t xml:space="preserve"> образовательная программа начального общего образования </w:t>
      </w:r>
      <w:r w:rsidRPr="008A726B">
        <w:rPr>
          <w:color w:val="000000"/>
          <w:sz w:val="28"/>
        </w:rPr>
        <w:t>«Рутульская СОШ №2 им А.М Мирзоева»</w:t>
      </w:r>
    </w:p>
    <w:p w:rsidR="009F7CF2" w:rsidRDefault="009F7CF2">
      <w:pPr>
        <w:numPr>
          <w:ilvl w:val="0"/>
          <w:numId w:val="1"/>
        </w:numPr>
        <w:spacing w:line="269" w:lineRule="auto"/>
        <w:ind w:right="0" w:hanging="360"/>
        <w:jc w:val="left"/>
      </w:pPr>
    </w:p>
    <w:p w:rsidR="008A726B" w:rsidRPr="008A726B" w:rsidRDefault="008A726B" w:rsidP="008A726B">
      <w:pPr>
        <w:rPr>
          <w:color w:val="000000"/>
          <w:sz w:val="28"/>
        </w:rPr>
      </w:pPr>
      <w:r>
        <w:rPr>
          <w:color w:val="000000"/>
        </w:rPr>
        <w:t xml:space="preserve">Учебный план </w:t>
      </w:r>
      <w:r w:rsidRPr="008A726B">
        <w:rPr>
          <w:color w:val="000000"/>
          <w:sz w:val="28"/>
        </w:rPr>
        <w:t>«Рутульская СОШ №2 им А.М Мирзоева»</w:t>
      </w:r>
    </w:p>
    <w:p w:rsidR="009F7CF2" w:rsidRDefault="008A726B">
      <w:pPr>
        <w:numPr>
          <w:ilvl w:val="0"/>
          <w:numId w:val="1"/>
        </w:numPr>
        <w:spacing w:after="0" w:line="259" w:lineRule="auto"/>
        <w:ind w:right="0" w:hanging="360"/>
        <w:jc w:val="left"/>
      </w:pPr>
      <w:r>
        <w:rPr>
          <w:color w:val="000000"/>
        </w:rPr>
        <w:t xml:space="preserve">  </w:t>
      </w:r>
      <w:r>
        <w:rPr>
          <w:color w:val="000000"/>
        </w:rPr>
        <w:t xml:space="preserve"> </w:t>
      </w:r>
      <w:r>
        <w:rPr>
          <w:color w:val="000000"/>
          <w:sz w:val="22"/>
        </w:rPr>
        <w:t xml:space="preserve">на 2022-2023 учебный год </w:t>
      </w:r>
    </w:p>
    <w:p w:rsidR="009F7CF2" w:rsidRDefault="008A726B">
      <w:pPr>
        <w:spacing w:after="21" w:line="259" w:lineRule="auto"/>
        <w:ind w:left="919" w:right="0" w:firstLine="0"/>
        <w:jc w:val="left"/>
      </w:pPr>
      <w:r>
        <w:rPr>
          <w:color w:val="000000"/>
        </w:rPr>
        <w:t xml:space="preserve"> </w:t>
      </w:r>
    </w:p>
    <w:p w:rsidR="009F7CF2" w:rsidRDefault="008A726B">
      <w:pPr>
        <w:spacing w:after="23" w:line="259" w:lineRule="auto"/>
        <w:ind w:left="919" w:right="0" w:firstLine="0"/>
        <w:jc w:val="left"/>
      </w:pPr>
      <w:r>
        <w:rPr>
          <w:i/>
          <w:color w:val="000000"/>
        </w:rPr>
        <w:t xml:space="preserve">Рабочая программа обеспечена: </w:t>
      </w:r>
    </w:p>
    <w:p w:rsidR="009F7CF2" w:rsidRDefault="008A726B">
      <w:pPr>
        <w:spacing w:line="269" w:lineRule="auto"/>
        <w:ind w:left="184" w:right="0" w:firstLine="698"/>
      </w:pPr>
      <w:r>
        <w:rPr>
          <w:color w:val="000000"/>
        </w:rPr>
        <w:t xml:space="preserve">Литературное чтение. 4 </w:t>
      </w:r>
      <w:r>
        <w:rPr>
          <w:color w:val="000000"/>
        </w:rPr>
        <w:t>класс. Учебник для общеобразовательных организаций. В 2ч./  сост. Л.Ф. Климанова,</w:t>
      </w:r>
      <w:r>
        <w:rPr>
          <w:b/>
          <w:color w:val="000000"/>
          <w:u w:val="single" w:color="000000"/>
        </w:rPr>
        <w:t xml:space="preserve"> </w:t>
      </w:r>
      <w:r>
        <w:rPr>
          <w:color w:val="000000"/>
        </w:rPr>
        <w:t>В.Г. Горецкий, М. В. Голованова,  Л.А. Виноградская, М.В. Бойкина - М.: Просвещение, 2022.</w:t>
      </w:r>
      <w:r>
        <w:rPr>
          <w:b/>
          <w:color w:val="000000"/>
        </w:rPr>
        <w:t xml:space="preserve">  </w:t>
      </w:r>
    </w:p>
    <w:p w:rsidR="009F7CF2" w:rsidRDefault="008A726B">
      <w:pPr>
        <w:spacing w:line="269" w:lineRule="auto"/>
        <w:ind w:left="184" w:right="0" w:firstLine="698"/>
      </w:pPr>
      <w:r>
        <w:rPr>
          <w:color w:val="000000"/>
        </w:rPr>
        <w:t>Литературное чтение. Рабочие программы. Предметная линия учебников системы «Школа</w:t>
      </w:r>
      <w:r>
        <w:rPr>
          <w:color w:val="000000"/>
        </w:rPr>
        <w:t xml:space="preserve"> России». 1 – 4 классы: пособие для учителей общеобразоват. организаций/ Л. Ф. </w:t>
      </w:r>
    </w:p>
    <w:p w:rsidR="009F7CF2" w:rsidRDefault="008A726B">
      <w:pPr>
        <w:spacing w:line="269" w:lineRule="auto"/>
        <w:ind w:left="184" w:right="0" w:firstLine="0"/>
      </w:pPr>
      <w:r>
        <w:rPr>
          <w:color w:val="000000"/>
        </w:rPr>
        <w:t xml:space="preserve">Климанова, М. В. Бойкина. – М.: Просвещение, 2021. </w:t>
      </w:r>
    </w:p>
    <w:p w:rsidR="009F7CF2" w:rsidRDefault="008A726B">
      <w:pPr>
        <w:spacing w:after="91" w:line="259" w:lineRule="auto"/>
        <w:ind w:left="0" w:right="79" w:firstLine="0"/>
        <w:jc w:val="right"/>
      </w:pPr>
      <w:r>
        <w:rPr>
          <w:color w:val="000000"/>
        </w:rPr>
        <w:t xml:space="preserve">Стефаненко Н. А. Литературное чтение. Методические рекомендации. 4 класс : учеб. </w:t>
      </w:r>
    </w:p>
    <w:p w:rsidR="009F7CF2" w:rsidRDefault="008A726B">
      <w:pPr>
        <w:spacing w:line="441" w:lineRule="auto"/>
        <w:ind w:left="892" w:right="134" w:hanging="708"/>
      </w:pPr>
      <w:r>
        <w:rPr>
          <w:color w:val="000000"/>
        </w:rPr>
        <w:t xml:space="preserve"> </w:t>
      </w:r>
      <w:r>
        <w:rPr>
          <w:color w:val="000000"/>
        </w:rPr>
        <w:tab/>
        <w:t>пособие для общеобразоват. организаций /</w:t>
      </w:r>
      <w:r>
        <w:rPr>
          <w:color w:val="000000"/>
        </w:rPr>
        <w:t xml:space="preserve"> Н. А. Стефаненко. — 3-е изд., доп. — М.: Просвещение, 2019. (Школа России). </w:t>
      </w:r>
    </w:p>
    <w:p w:rsidR="009F7CF2" w:rsidRDefault="008A726B">
      <w:pPr>
        <w:spacing w:after="32" w:line="259" w:lineRule="auto"/>
        <w:ind w:left="907" w:right="0" w:firstLine="0"/>
        <w:jc w:val="left"/>
      </w:pPr>
      <w:r>
        <w:rPr>
          <w:color w:val="000000"/>
        </w:rPr>
        <w:t xml:space="preserve"> </w:t>
      </w:r>
    </w:p>
    <w:p w:rsidR="009F7CF2" w:rsidRDefault="008A726B">
      <w:pPr>
        <w:spacing w:after="61" w:line="259" w:lineRule="auto"/>
        <w:ind w:left="914" w:right="711" w:hanging="10"/>
        <w:jc w:val="center"/>
      </w:pPr>
      <w:r>
        <w:rPr>
          <w:b/>
          <w:color w:val="000000"/>
        </w:rPr>
        <w:t xml:space="preserve">Место учебного предмета в учебном плане. </w:t>
      </w:r>
    </w:p>
    <w:p w:rsidR="009F7CF2" w:rsidRDefault="008A726B">
      <w:pPr>
        <w:spacing w:line="269" w:lineRule="auto"/>
        <w:ind w:left="184" w:right="0" w:firstLine="0"/>
      </w:pPr>
      <w:r>
        <w:rPr>
          <w:color w:val="000000"/>
        </w:rPr>
        <w:t xml:space="preserve">  Предмет «Литературное чтение» входит в предметную область «Русский язык и литературное чтение». </w:t>
      </w:r>
    </w:p>
    <w:p w:rsidR="009F7CF2" w:rsidRDefault="008A726B">
      <w:pPr>
        <w:spacing w:line="269" w:lineRule="auto"/>
        <w:ind w:left="184" w:right="0" w:firstLine="698"/>
      </w:pPr>
      <w:r>
        <w:rPr>
          <w:color w:val="000000"/>
        </w:rPr>
        <w:t>Объем учебного времени, отводимый н</w:t>
      </w:r>
      <w:r>
        <w:rPr>
          <w:color w:val="000000"/>
        </w:rPr>
        <w:t xml:space="preserve">а изучение литературного чтения в 4 классе, составляет 3 часа в неделю. Общий объем учебного времени- 102 часа в год.  </w:t>
      </w:r>
    </w:p>
    <w:p w:rsidR="009F7CF2" w:rsidRDefault="008A726B">
      <w:pPr>
        <w:spacing w:after="28" w:line="259" w:lineRule="auto"/>
        <w:ind w:left="961" w:right="0" w:firstLine="0"/>
        <w:jc w:val="center"/>
      </w:pPr>
      <w:r>
        <w:rPr>
          <w:color w:val="000000"/>
        </w:rPr>
        <w:t xml:space="preserve"> </w:t>
      </w:r>
    </w:p>
    <w:p w:rsidR="009F7CF2" w:rsidRDefault="008A726B">
      <w:pPr>
        <w:spacing w:after="61" w:line="259" w:lineRule="auto"/>
        <w:ind w:left="914" w:right="0" w:hanging="10"/>
        <w:jc w:val="center"/>
      </w:pPr>
      <w:r>
        <w:rPr>
          <w:b/>
          <w:color w:val="000000"/>
        </w:rPr>
        <w:t xml:space="preserve">Основные  цели: </w:t>
      </w:r>
    </w:p>
    <w:p w:rsidR="009F7CF2" w:rsidRDefault="008A726B">
      <w:pPr>
        <w:numPr>
          <w:ilvl w:val="0"/>
          <w:numId w:val="2"/>
        </w:numPr>
        <w:spacing w:after="30"/>
        <w:ind w:right="92" w:hanging="360"/>
      </w:pPr>
      <w:r>
        <w:t xml:space="preserve">овладение осознанным, правильным, беглым и выразительным чтением как базовым навыком в системе образования </w:t>
      </w:r>
      <w:r>
        <w:t>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</w:t>
      </w:r>
      <w:r>
        <w:t>тательской деятельности;</w:t>
      </w:r>
      <w:r>
        <w:rPr>
          <w:color w:val="000000"/>
        </w:rPr>
        <w:t xml:space="preserve"> </w:t>
      </w:r>
    </w:p>
    <w:p w:rsidR="009F7CF2" w:rsidRDefault="008A726B">
      <w:pPr>
        <w:numPr>
          <w:ilvl w:val="0"/>
          <w:numId w:val="2"/>
        </w:numPr>
        <w:spacing w:after="29"/>
        <w:ind w:right="92" w:hanging="360"/>
      </w:pPr>
      <w:r>
        <w:t xml:space="preserve">развитие художественно-творческих и познавательных спо- собностей, эмоциональной отзывчивости при чтении художе- ственных произведений; </w:t>
      </w:r>
      <w:r>
        <w:lastRenderedPageBreak/>
        <w:t>формирование эстетического отношения к слову и умения понимать художественное произведение;</w:t>
      </w:r>
      <w:r>
        <w:rPr>
          <w:color w:val="000000"/>
        </w:rPr>
        <w:t xml:space="preserve"> </w:t>
      </w:r>
    </w:p>
    <w:p w:rsidR="009F7CF2" w:rsidRDefault="008A726B">
      <w:pPr>
        <w:numPr>
          <w:ilvl w:val="0"/>
          <w:numId w:val="2"/>
        </w:numPr>
        <w:ind w:right="92" w:hanging="360"/>
      </w:pPr>
      <w:r>
        <w:t>о</w:t>
      </w:r>
      <w:r>
        <w:t>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</w:t>
      </w:r>
      <w:r>
        <w:t>альной России и других стран.</w:t>
      </w:r>
      <w:r>
        <w:rPr>
          <w:color w:val="000000"/>
        </w:rPr>
        <w:t xml:space="preserve"> </w:t>
      </w:r>
    </w:p>
    <w:p w:rsidR="009F7CF2" w:rsidRDefault="008A726B">
      <w:pPr>
        <w:spacing w:after="231" w:line="269" w:lineRule="auto"/>
        <w:ind w:left="184" w:right="0" w:firstLine="341"/>
      </w:pPr>
      <w:r>
        <w:rPr>
          <w:color w:val="000000"/>
        </w:rPr>
        <w:t xml:space="preserve"> Таким образом, курс литературного чтения нацелен на решение следующих основных </w:t>
      </w:r>
      <w:r>
        <w:rPr>
          <w:b/>
          <w:color w:val="000000"/>
        </w:rPr>
        <w:t xml:space="preserve">задач:  </w:t>
      </w:r>
    </w:p>
    <w:p w:rsidR="009F7CF2" w:rsidRDefault="008A726B">
      <w:pPr>
        <w:numPr>
          <w:ilvl w:val="0"/>
          <w:numId w:val="2"/>
        </w:numPr>
        <w:spacing w:after="29"/>
        <w:ind w:right="92" w:hanging="360"/>
      </w:pPr>
      <w:r>
        <w:t>развивать у учащихся способность воспринимать художественное произведение, сопереживать героям, эмоционально откликаться на прочитанное;</w:t>
      </w:r>
      <w:r>
        <w:rPr>
          <w:color w:val="000000"/>
        </w:rPr>
        <w:t xml:space="preserve"> </w:t>
      </w:r>
    </w:p>
    <w:p w:rsidR="009F7CF2" w:rsidRDefault="008A726B">
      <w:pPr>
        <w:numPr>
          <w:ilvl w:val="0"/>
          <w:numId w:val="2"/>
        </w:numPr>
        <w:spacing w:after="29"/>
        <w:ind w:right="92" w:hanging="360"/>
      </w:pPr>
      <w:r>
        <w:t>учить школьников чувствовать и понимать образный язык художественного произведения, выразительные средства языка, развивать образное мышление;</w:t>
      </w:r>
      <w:r>
        <w:rPr>
          <w:color w:val="000000"/>
        </w:rPr>
        <w:t xml:space="preserve"> </w:t>
      </w:r>
    </w:p>
    <w:p w:rsidR="009F7CF2" w:rsidRDefault="008A726B">
      <w:pPr>
        <w:numPr>
          <w:ilvl w:val="0"/>
          <w:numId w:val="2"/>
        </w:numPr>
        <w:spacing w:after="29"/>
        <w:ind w:right="92" w:hanging="360"/>
      </w:pPr>
      <w:r>
        <w:t>формировать умение воссоздавать художественные образы литературного произведения, развивать творческое и воссо</w:t>
      </w:r>
      <w:r>
        <w:t>здающее воображение учащихся и особенно ассоциативное мышление;</w:t>
      </w:r>
      <w:r>
        <w:rPr>
          <w:color w:val="000000"/>
        </w:rPr>
        <w:t xml:space="preserve"> </w:t>
      </w:r>
    </w:p>
    <w:p w:rsidR="009F7CF2" w:rsidRDefault="008A726B">
      <w:pPr>
        <w:numPr>
          <w:ilvl w:val="0"/>
          <w:numId w:val="2"/>
        </w:numPr>
        <w:spacing w:after="27"/>
        <w:ind w:right="92" w:hanging="360"/>
      </w:pPr>
      <w:r>
        <w:t>развивать поэтический слух детей, накапливать эстетический опыт слушания произведений, воспитывать художественный вкус;</w:t>
      </w:r>
      <w:r>
        <w:rPr>
          <w:color w:val="000000"/>
        </w:rPr>
        <w:t xml:space="preserve"> </w:t>
      </w:r>
    </w:p>
    <w:p w:rsidR="009F7CF2" w:rsidRDefault="008A726B">
      <w:pPr>
        <w:numPr>
          <w:ilvl w:val="0"/>
          <w:numId w:val="2"/>
        </w:numPr>
        <w:spacing w:after="31"/>
        <w:ind w:right="92" w:hanging="360"/>
      </w:pPr>
      <w:r>
        <w:t>формировать нравственные представления, суждения и оценки через анализ</w:t>
      </w:r>
      <w:r>
        <w:t xml:space="preserve"> произведения, осмысление мотивов поступков героев, идентификацию себя с героями литературных произведений;</w:t>
      </w:r>
      <w:r>
        <w:rPr>
          <w:color w:val="000000"/>
        </w:rPr>
        <w:t xml:space="preserve"> </w:t>
      </w:r>
    </w:p>
    <w:p w:rsidR="009F7CF2" w:rsidRDefault="008A726B">
      <w:pPr>
        <w:numPr>
          <w:ilvl w:val="0"/>
          <w:numId w:val="2"/>
        </w:numPr>
        <w:spacing w:after="28"/>
        <w:ind w:right="92" w:hanging="360"/>
      </w:pPr>
      <w:r>
        <w:t>обогащать чувственный опыт ребёнка, его реальные представления об окружающем мире и природе;</w:t>
      </w:r>
      <w:r>
        <w:rPr>
          <w:color w:val="000000"/>
        </w:rPr>
        <w:t xml:space="preserve"> </w:t>
      </w:r>
    </w:p>
    <w:p w:rsidR="009F7CF2" w:rsidRDefault="008A726B">
      <w:pPr>
        <w:numPr>
          <w:ilvl w:val="0"/>
          <w:numId w:val="2"/>
        </w:numPr>
        <w:spacing w:after="29"/>
        <w:ind w:right="92" w:hanging="360"/>
      </w:pPr>
      <w:r>
        <w:t xml:space="preserve">формировать эстетическое отношение ребёнка к жизни, </w:t>
      </w:r>
      <w:r>
        <w:t>приобщая его к чтению художественной литературы;</w:t>
      </w:r>
      <w:r>
        <w:rPr>
          <w:color w:val="000000"/>
        </w:rPr>
        <w:t xml:space="preserve"> </w:t>
      </w:r>
    </w:p>
    <w:p w:rsidR="009F7CF2" w:rsidRDefault="008A726B">
      <w:pPr>
        <w:numPr>
          <w:ilvl w:val="0"/>
          <w:numId w:val="2"/>
        </w:numPr>
        <w:spacing w:after="29"/>
        <w:ind w:right="92" w:hanging="360"/>
      </w:pPr>
      <w:r>
        <w:t>формировать потребность в постоянном чтении книг, развивать интерес к самостоятельному литературному творчеству;</w:t>
      </w:r>
      <w:r>
        <w:rPr>
          <w:color w:val="000000"/>
        </w:rPr>
        <w:t xml:space="preserve"> </w:t>
      </w:r>
    </w:p>
    <w:p w:rsidR="009F7CF2" w:rsidRDefault="008A726B">
      <w:pPr>
        <w:numPr>
          <w:ilvl w:val="0"/>
          <w:numId w:val="2"/>
        </w:numPr>
        <w:spacing w:after="29"/>
        <w:ind w:right="92" w:hanging="360"/>
      </w:pPr>
      <w:r>
        <w:t>создавать условия для формирования потребности в самостоятельном чтении художественных произ</w:t>
      </w:r>
      <w:r>
        <w:t>ведений, формировать читательскую самостоятельность;</w:t>
      </w:r>
      <w:r>
        <w:rPr>
          <w:color w:val="000000"/>
        </w:rPr>
        <w:t xml:space="preserve"> </w:t>
      </w:r>
    </w:p>
    <w:p w:rsidR="009F7CF2" w:rsidRDefault="008A726B">
      <w:pPr>
        <w:numPr>
          <w:ilvl w:val="0"/>
          <w:numId w:val="2"/>
        </w:numPr>
        <w:spacing w:after="27"/>
        <w:ind w:right="92" w:hanging="360"/>
      </w:pPr>
      <w:r>
        <w:t>расширять кругозор детей через чтение книг различных жанров, разнообразных по содержанию и тематике, обогащать нравственноэстетический и познавательный опыт ребёнка;</w:t>
      </w:r>
      <w:r>
        <w:rPr>
          <w:color w:val="000000"/>
        </w:rPr>
        <w:t xml:space="preserve"> </w:t>
      </w:r>
    </w:p>
    <w:p w:rsidR="009F7CF2" w:rsidRDefault="008A726B">
      <w:pPr>
        <w:numPr>
          <w:ilvl w:val="0"/>
          <w:numId w:val="2"/>
        </w:numPr>
        <w:ind w:right="92" w:hanging="360"/>
      </w:pPr>
      <w:r>
        <w:t>обеспечивать развитие речи школьников, формировать на- вык чтения и речевые умения;</w:t>
      </w:r>
      <w:r>
        <w:rPr>
          <w:color w:val="000000"/>
        </w:rPr>
        <w:t xml:space="preserve"> </w:t>
      </w:r>
    </w:p>
    <w:p w:rsidR="009F7CF2" w:rsidRDefault="008A726B">
      <w:pPr>
        <w:numPr>
          <w:ilvl w:val="0"/>
          <w:numId w:val="2"/>
        </w:numPr>
        <w:ind w:right="92" w:hanging="360"/>
      </w:pPr>
      <w:r>
        <w:t>работать с различными типами текстов, в том числе научно- познавательным.</w:t>
      </w:r>
      <w:r>
        <w:rPr>
          <w:color w:val="000000"/>
        </w:rPr>
        <w:t xml:space="preserve"> </w:t>
      </w:r>
    </w:p>
    <w:p w:rsidR="009F7CF2" w:rsidRDefault="008A726B">
      <w:pPr>
        <w:spacing w:after="16" w:line="259" w:lineRule="auto"/>
        <w:ind w:left="961" w:right="0" w:firstLine="0"/>
        <w:jc w:val="center"/>
      </w:pPr>
      <w:r>
        <w:rPr>
          <w:b/>
          <w:color w:val="000000"/>
        </w:rPr>
        <w:t xml:space="preserve"> </w:t>
      </w:r>
    </w:p>
    <w:p w:rsidR="009F7CF2" w:rsidRDefault="008A726B">
      <w:pPr>
        <w:spacing w:after="58" w:line="259" w:lineRule="auto"/>
        <w:ind w:left="2576" w:right="0" w:hanging="1095"/>
        <w:jc w:val="left"/>
      </w:pPr>
      <w:r>
        <w:rPr>
          <w:b/>
          <w:color w:val="000000"/>
        </w:rPr>
        <w:t>Формы, периодичность, порядок текущего контроля успеваемости и промежуточной аттестации обучаю</w:t>
      </w:r>
      <w:r>
        <w:rPr>
          <w:b/>
          <w:color w:val="000000"/>
        </w:rPr>
        <w:t xml:space="preserve">щихся. </w:t>
      </w:r>
    </w:p>
    <w:p w:rsidR="009F7CF2" w:rsidRDefault="008A726B">
      <w:pPr>
        <w:spacing w:after="45" w:line="269" w:lineRule="auto"/>
        <w:ind w:left="184" w:right="0" w:firstLine="698"/>
      </w:pPr>
      <w:r>
        <w:rPr>
          <w:color w:val="000000"/>
        </w:rPr>
        <w:t xml:space="preserve">Текущий контроль обучающихся по литературному чтению проводится 1 раз в триместр в форме проверки навыка  чтения вслух и умения выполнять различные виды работ с текстом.  </w:t>
      </w:r>
    </w:p>
    <w:p w:rsidR="009F7CF2" w:rsidRDefault="008A726B">
      <w:pPr>
        <w:spacing w:after="0" w:line="259" w:lineRule="auto"/>
        <w:ind w:left="907" w:right="0" w:firstLine="0"/>
        <w:jc w:val="left"/>
      </w:pPr>
      <w:r>
        <w:rPr>
          <w:color w:val="000000"/>
        </w:rPr>
        <w:t xml:space="preserve"> </w:t>
      </w:r>
    </w:p>
    <w:p w:rsidR="009F7CF2" w:rsidRDefault="008A726B">
      <w:pPr>
        <w:spacing w:after="61" w:line="259" w:lineRule="auto"/>
        <w:ind w:left="170" w:right="-25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w:lastRenderedPageBreak/>
        <mc:AlternateContent>
          <mc:Choice Requires="wpg">
            <w:drawing>
              <wp:inline distT="0" distB="0" distL="0" distR="0">
                <wp:extent cx="5978018" cy="1443177"/>
                <wp:effectExtent l="0" t="0" r="0" b="0"/>
                <wp:docPr id="16250" name="Group 162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8" cy="1443177"/>
                          <a:chOff x="0" y="0"/>
                          <a:chExt cx="5978018" cy="1443177"/>
                        </a:xfrm>
                      </wpg:grpSpPr>
                      <wps:wsp>
                        <wps:cNvPr id="500" name="Rectangle 500"/>
                        <wps:cNvSpPr/>
                        <wps:spPr>
                          <a:xfrm>
                            <a:off x="248361" y="899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7CF2" w:rsidRDefault="008A726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1" name="Rectangle 501"/>
                        <wps:cNvSpPr/>
                        <wps:spPr>
                          <a:xfrm>
                            <a:off x="1659966" y="39112"/>
                            <a:ext cx="11553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7CF2" w:rsidRDefault="008A726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</w:rPr>
                                <w:t xml:space="preserve">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2" name="Rectangle 502"/>
                        <wps:cNvSpPr/>
                        <wps:spPr>
                          <a:xfrm>
                            <a:off x="1748358" y="39112"/>
                            <a:ext cx="68631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7CF2" w:rsidRDefault="008A726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</w:rPr>
                                <w:t>семестр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3" name="Rectangle 503"/>
                        <wps:cNvSpPr/>
                        <wps:spPr>
                          <a:xfrm>
                            <a:off x="2266518" y="899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7CF2" w:rsidRDefault="008A726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4" name="Rectangle 504"/>
                        <wps:cNvSpPr/>
                        <wps:spPr>
                          <a:xfrm>
                            <a:off x="2559126" y="899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7CF2" w:rsidRDefault="008A726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5" name="Rectangle 505"/>
                        <wps:cNvSpPr/>
                        <wps:spPr>
                          <a:xfrm>
                            <a:off x="2920568" y="39112"/>
                            <a:ext cx="13438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7CF2" w:rsidRDefault="008A726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</w:rPr>
                                <w:t>II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6" name="Rectangle 506"/>
                        <wps:cNvSpPr/>
                        <wps:spPr>
                          <a:xfrm>
                            <a:off x="3019628" y="39112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7CF2" w:rsidRDefault="008A726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7" name="Rectangle 507"/>
                        <wps:cNvSpPr/>
                        <wps:spPr>
                          <a:xfrm>
                            <a:off x="3059252" y="39112"/>
                            <a:ext cx="68631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7CF2" w:rsidRDefault="008A726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</w:rPr>
                                <w:t>семестр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8" name="Rectangle 508"/>
                        <wps:cNvSpPr/>
                        <wps:spPr>
                          <a:xfrm>
                            <a:off x="3577412" y="899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7CF2" w:rsidRDefault="008A726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9" name="Rectangle 509"/>
                        <wps:cNvSpPr/>
                        <wps:spPr>
                          <a:xfrm>
                            <a:off x="4034612" y="39112"/>
                            <a:ext cx="2012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7CF2" w:rsidRDefault="008A726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</w:rPr>
                                <w:t>III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0" name="Rectangle 510"/>
                        <wps:cNvSpPr/>
                        <wps:spPr>
                          <a:xfrm>
                            <a:off x="4183964" y="39112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7CF2" w:rsidRDefault="008A726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1" name="Rectangle 511"/>
                        <wps:cNvSpPr/>
                        <wps:spPr>
                          <a:xfrm>
                            <a:off x="4223589" y="39112"/>
                            <a:ext cx="68631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7CF2" w:rsidRDefault="008A726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</w:rPr>
                                <w:t>семестр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2" name="Rectangle 512"/>
                        <wps:cNvSpPr/>
                        <wps:spPr>
                          <a:xfrm>
                            <a:off x="4742129" y="899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7CF2" w:rsidRDefault="008A726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58" name="Shape 18658"/>
                        <wps:cNvSpPr/>
                        <wps:spPr>
                          <a:xfrm>
                            <a:off x="17678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59" name="Shape 18659"/>
                        <wps:cNvSpPr/>
                        <wps:spPr>
                          <a:xfrm>
                            <a:off x="182880" y="0"/>
                            <a:ext cx="13550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5090" h="9144">
                                <a:moveTo>
                                  <a:pt x="0" y="0"/>
                                </a:moveTo>
                                <a:lnTo>
                                  <a:pt x="1355090" y="0"/>
                                </a:lnTo>
                                <a:lnTo>
                                  <a:pt x="13550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60" name="Shape 18660"/>
                        <wps:cNvSpPr/>
                        <wps:spPr>
                          <a:xfrm>
                            <a:off x="153804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61" name="Shape 18661"/>
                        <wps:cNvSpPr/>
                        <wps:spPr>
                          <a:xfrm>
                            <a:off x="1544142" y="0"/>
                            <a:ext cx="11338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3856" h="9144">
                                <a:moveTo>
                                  <a:pt x="0" y="0"/>
                                </a:moveTo>
                                <a:lnTo>
                                  <a:pt x="1133856" y="0"/>
                                </a:lnTo>
                                <a:lnTo>
                                  <a:pt x="11338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62" name="Shape 18662"/>
                        <wps:cNvSpPr/>
                        <wps:spPr>
                          <a:xfrm>
                            <a:off x="267799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63" name="Shape 18663"/>
                        <wps:cNvSpPr/>
                        <wps:spPr>
                          <a:xfrm>
                            <a:off x="2684094" y="0"/>
                            <a:ext cx="11341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4161" h="9144">
                                <a:moveTo>
                                  <a:pt x="0" y="0"/>
                                </a:moveTo>
                                <a:lnTo>
                                  <a:pt x="1134161" y="0"/>
                                </a:lnTo>
                                <a:lnTo>
                                  <a:pt x="11341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64" name="Shape 18664"/>
                        <wps:cNvSpPr/>
                        <wps:spPr>
                          <a:xfrm>
                            <a:off x="381820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65" name="Shape 18665"/>
                        <wps:cNvSpPr/>
                        <wps:spPr>
                          <a:xfrm>
                            <a:off x="3824300" y="0"/>
                            <a:ext cx="11326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2637" h="9144">
                                <a:moveTo>
                                  <a:pt x="0" y="0"/>
                                </a:moveTo>
                                <a:lnTo>
                                  <a:pt x="1132637" y="0"/>
                                </a:lnTo>
                                <a:lnTo>
                                  <a:pt x="11326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66" name="Shape 18666"/>
                        <wps:cNvSpPr/>
                        <wps:spPr>
                          <a:xfrm>
                            <a:off x="495701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67" name="Shape 18667"/>
                        <wps:cNvSpPr/>
                        <wps:spPr>
                          <a:xfrm>
                            <a:off x="176784" y="6096"/>
                            <a:ext cx="9144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26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26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68" name="Shape 18668"/>
                        <wps:cNvSpPr/>
                        <wps:spPr>
                          <a:xfrm>
                            <a:off x="1538046" y="6096"/>
                            <a:ext cx="9144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26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26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69" name="Shape 18669"/>
                        <wps:cNvSpPr/>
                        <wps:spPr>
                          <a:xfrm>
                            <a:off x="2677998" y="6096"/>
                            <a:ext cx="9144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26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26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70" name="Shape 18670"/>
                        <wps:cNvSpPr/>
                        <wps:spPr>
                          <a:xfrm>
                            <a:off x="3818204" y="6096"/>
                            <a:ext cx="9144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26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26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71" name="Shape 18671"/>
                        <wps:cNvSpPr/>
                        <wps:spPr>
                          <a:xfrm>
                            <a:off x="4957014" y="6096"/>
                            <a:ext cx="9144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26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26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" name="Rectangle 529"/>
                        <wps:cNvSpPr/>
                        <wps:spPr>
                          <a:xfrm>
                            <a:off x="248361" y="247900"/>
                            <a:ext cx="160937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7CF2" w:rsidRDefault="008A726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</w:rPr>
                                <w:t>Текущий контроль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0" name="Rectangle 530"/>
                        <wps:cNvSpPr/>
                        <wps:spPr>
                          <a:xfrm>
                            <a:off x="1458798" y="21778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7CF2" w:rsidRDefault="008A726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1" name="Rectangle 531"/>
                        <wps:cNvSpPr/>
                        <wps:spPr>
                          <a:xfrm>
                            <a:off x="2071446" y="247900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7CF2" w:rsidRDefault="008A726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2" name="Rectangle 532"/>
                        <wps:cNvSpPr/>
                        <wps:spPr>
                          <a:xfrm>
                            <a:off x="2147646" y="21778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7CF2" w:rsidRDefault="008A726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3" name="Rectangle 533"/>
                        <wps:cNvSpPr/>
                        <wps:spPr>
                          <a:xfrm>
                            <a:off x="3211652" y="247900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7CF2" w:rsidRDefault="008A726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4" name="Rectangle 534"/>
                        <wps:cNvSpPr/>
                        <wps:spPr>
                          <a:xfrm>
                            <a:off x="3287852" y="21778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7CF2" w:rsidRDefault="008A726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5" name="Rectangle 535"/>
                        <wps:cNvSpPr/>
                        <wps:spPr>
                          <a:xfrm>
                            <a:off x="4388180" y="79096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7CF2" w:rsidRDefault="008A726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72" name="Shape 18672"/>
                        <wps:cNvSpPr/>
                        <wps:spPr>
                          <a:xfrm>
                            <a:off x="176784" y="2087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73" name="Shape 18673"/>
                        <wps:cNvSpPr/>
                        <wps:spPr>
                          <a:xfrm>
                            <a:off x="182880" y="208788"/>
                            <a:ext cx="13550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5090" h="9144">
                                <a:moveTo>
                                  <a:pt x="0" y="0"/>
                                </a:moveTo>
                                <a:lnTo>
                                  <a:pt x="1355090" y="0"/>
                                </a:lnTo>
                                <a:lnTo>
                                  <a:pt x="13550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74" name="Shape 18674"/>
                        <wps:cNvSpPr/>
                        <wps:spPr>
                          <a:xfrm>
                            <a:off x="1538046" y="2087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75" name="Shape 18675"/>
                        <wps:cNvSpPr/>
                        <wps:spPr>
                          <a:xfrm>
                            <a:off x="1544142" y="208788"/>
                            <a:ext cx="11338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3856" h="9144">
                                <a:moveTo>
                                  <a:pt x="0" y="0"/>
                                </a:moveTo>
                                <a:lnTo>
                                  <a:pt x="1133856" y="0"/>
                                </a:lnTo>
                                <a:lnTo>
                                  <a:pt x="11338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76" name="Shape 18676"/>
                        <wps:cNvSpPr/>
                        <wps:spPr>
                          <a:xfrm>
                            <a:off x="2677998" y="2087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77" name="Shape 18677"/>
                        <wps:cNvSpPr/>
                        <wps:spPr>
                          <a:xfrm>
                            <a:off x="2684094" y="208788"/>
                            <a:ext cx="11341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4161" h="9144">
                                <a:moveTo>
                                  <a:pt x="0" y="0"/>
                                </a:moveTo>
                                <a:lnTo>
                                  <a:pt x="1134161" y="0"/>
                                </a:lnTo>
                                <a:lnTo>
                                  <a:pt x="11341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78" name="Shape 18678"/>
                        <wps:cNvSpPr/>
                        <wps:spPr>
                          <a:xfrm>
                            <a:off x="3818204" y="2087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79" name="Shape 18679"/>
                        <wps:cNvSpPr/>
                        <wps:spPr>
                          <a:xfrm>
                            <a:off x="3824300" y="208788"/>
                            <a:ext cx="11326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2637" h="9144">
                                <a:moveTo>
                                  <a:pt x="0" y="0"/>
                                </a:moveTo>
                                <a:lnTo>
                                  <a:pt x="1132637" y="0"/>
                                </a:lnTo>
                                <a:lnTo>
                                  <a:pt x="11326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80" name="Shape 18680"/>
                        <wps:cNvSpPr/>
                        <wps:spPr>
                          <a:xfrm>
                            <a:off x="4957014" y="2087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81" name="Shape 18681"/>
                        <wps:cNvSpPr/>
                        <wps:spPr>
                          <a:xfrm>
                            <a:off x="176784" y="214884"/>
                            <a:ext cx="9144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11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82" name="Shape 18682"/>
                        <wps:cNvSpPr/>
                        <wps:spPr>
                          <a:xfrm>
                            <a:off x="1538046" y="214884"/>
                            <a:ext cx="9144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11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83" name="Shape 18683"/>
                        <wps:cNvSpPr/>
                        <wps:spPr>
                          <a:xfrm>
                            <a:off x="2677998" y="214884"/>
                            <a:ext cx="9144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11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84" name="Shape 18684"/>
                        <wps:cNvSpPr/>
                        <wps:spPr>
                          <a:xfrm>
                            <a:off x="3818204" y="214884"/>
                            <a:ext cx="9144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11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85" name="Shape 18685"/>
                        <wps:cNvSpPr/>
                        <wps:spPr>
                          <a:xfrm>
                            <a:off x="4957014" y="214884"/>
                            <a:ext cx="9144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11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" name="Rectangle 550"/>
                        <wps:cNvSpPr/>
                        <wps:spPr>
                          <a:xfrm>
                            <a:off x="248361" y="455164"/>
                            <a:ext cx="153620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7CF2" w:rsidRDefault="008A726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</w:rPr>
                                <w:t xml:space="preserve">Проверка навыка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1" name="Rectangle 551"/>
                        <wps:cNvSpPr/>
                        <wps:spPr>
                          <a:xfrm>
                            <a:off x="248361" y="657856"/>
                            <a:ext cx="59145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7CF2" w:rsidRDefault="008A726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</w:rPr>
                                <w:t>чтения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2" name="Rectangle 552"/>
                        <wps:cNvSpPr/>
                        <wps:spPr>
                          <a:xfrm>
                            <a:off x="691845" y="62773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7CF2" w:rsidRDefault="008A726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3" name="Rectangle 553"/>
                        <wps:cNvSpPr/>
                        <wps:spPr>
                          <a:xfrm>
                            <a:off x="2071446" y="455164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7CF2" w:rsidRDefault="008A726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4" name="Rectangle 554"/>
                        <wps:cNvSpPr/>
                        <wps:spPr>
                          <a:xfrm>
                            <a:off x="2147646" y="425044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7CF2" w:rsidRDefault="008A726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5" name="Rectangle 555"/>
                        <wps:cNvSpPr/>
                        <wps:spPr>
                          <a:xfrm>
                            <a:off x="3211652" y="455164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7CF2" w:rsidRDefault="008A726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6" name="Rectangle 556"/>
                        <wps:cNvSpPr/>
                        <wps:spPr>
                          <a:xfrm>
                            <a:off x="3287852" y="425044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7CF2" w:rsidRDefault="008A726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7" name="Rectangle 557"/>
                        <wps:cNvSpPr/>
                        <wps:spPr>
                          <a:xfrm>
                            <a:off x="4350080" y="455164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7CF2" w:rsidRDefault="008A726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8" name="Rectangle 558"/>
                        <wps:cNvSpPr/>
                        <wps:spPr>
                          <a:xfrm>
                            <a:off x="4426280" y="425044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7CF2" w:rsidRDefault="008A726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86" name="Shape 18686"/>
                        <wps:cNvSpPr/>
                        <wps:spPr>
                          <a:xfrm>
                            <a:off x="176784" y="4160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87" name="Shape 18687"/>
                        <wps:cNvSpPr/>
                        <wps:spPr>
                          <a:xfrm>
                            <a:off x="182880" y="416052"/>
                            <a:ext cx="13550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5090" h="9144">
                                <a:moveTo>
                                  <a:pt x="0" y="0"/>
                                </a:moveTo>
                                <a:lnTo>
                                  <a:pt x="1355090" y="0"/>
                                </a:lnTo>
                                <a:lnTo>
                                  <a:pt x="13550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88" name="Shape 18688"/>
                        <wps:cNvSpPr/>
                        <wps:spPr>
                          <a:xfrm>
                            <a:off x="1538046" y="4160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89" name="Shape 18689"/>
                        <wps:cNvSpPr/>
                        <wps:spPr>
                          <a:xfrm>
                            <a:off x="1544142" y="416052"/>
                            <a:ext cx="11338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3856" h="9144">
                                <a:moveTo>
                                  <a:pt x="0" y="0"/>
                                </a:moveTo>
                                <a:lnTo>
                                  <a:pt x="1133856" y="0"/>
                                </a:lnTo>
                                <a:lnTo>
                                  <a:pt x="11338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90" name="Shape 18690"/>
                        <wps:cNvSpPr/>
                        <wps:spPr>
                          <a:xfrm>
                            <a:off x="2677998" y="4160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91" name="Shape 18691"/>
                        <wps:cNvSpPr/>
                        <wps:spPr>
                          <a:xfrm>
                            <a:off x="2684094" y="416052"/>
                            <a:ext cx="11341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4161" h="9144">
                                <a:moveTo>
                                  <a:pt x="0" y="0"/>
                                </a:moveTo>
                                <a:lnTo>
                                  <a:pt x="1134161" y="0"/>
                                </a:lnTo>
                                <a:lnTo>
                                  <a:pt x="11341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92" name="Shape 18692"/>
                        <wps:cNvSpPr/>
                        <wps:spPr>
                          <a:xfrm>
                            <a:off x="3818204" y="4160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93" name="Shape 18693"/>
                        <wps:cNvSpPr/>
                        <wps:spPr>
                          <a:xfrm>
                            <a:off x="3824300" y="416052"/>
                            <a:ext cx="11326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2637" h="9144">
                                <a:moveTo>
                                  <a:pt x="0" y="0"/>
                                </a:moveTo>
                                <a:lnTo>
                                  <a:pt x="1132637" y="0"/>
                                </a:lnTo>
                                <a:lnTo>
                                  <a:pt x="11326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94" name="Shape 18694"/>
                        <wps:cNvSpPr/>
                        <wps:spPr>
                          <a:xfrm>
                            <a:off x="4957014" y="4160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95" name="Shape 18695"/>
                        <wps:cNvSpPr/>
                        <wps:spPr>
                          <a:xfrm>
                            <a:off x="176784" y="422148"/>
                            <a:ext cx="9144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38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3860"/>
                                </a:lnTo>
                                <a:lnTo>
                                  <a:pt x="0" y="4038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96" name="Shape 18696"/>
                        <wps:cNvSpPr/>
                        <wps:spPr>
                          <a:xfrm>
                            <a:off x="1538046" y="422148"/>
                            <a:ext cx="9144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38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3860"/>
                                </a:lnTo>
                                <a:lnTo>
                                  <a:pt x="0" y="4038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97" name="Shape 18697"/>
                        <wps:cNvSpPr/>
                        <wps:spPr>
                          <a:xfrm>
                            <a:off x="2677998" y="422148"/>
                            <a:ext cx="9144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38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3860"/>
                                </a:lnTo>
                                <a:lnTo>
                                  <a:pt x="0" y="4038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98" name="Shape 18698"/>
                        <wps:cNvSpPr/>
                        <wps:spPr>
                          <a:xfrm>
                            <a:off x="3818204" y="422148"/>
                            <a:ext cx="9144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38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3860"/>
                                </a:lnTo>
                                <a:lnTo>
                                  <a:pt x="0" y="4038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99" name="Shape 18699"/>
                        <wps:cNvSpPr/>
                        <wps:spPr>
                          <a:xfrm>
                            <a:off x="4957014" y="422148"/>
                            <a:ext cx="9144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38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3860"/>
                                </a:lnTo>
                                <a:lnTo>
                                  <a:pt x="0" y="4038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3" name="Rectangle 573"/>
                        <wps:cNvSpPr/>
                        <wps:spPr>
                          <a:xfrm>
                            <a:off x="248361" y="865120"/>
                            <a:ext cx="90583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7CF2" w:rsidRDefault="008A726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</w:rPr>
                                <w:t xml:space="preserve">Итоговый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4" name="Rectangle 574"/>
                        <wps:cNvSpPr/>
                        <wps:spPr>
                          <a:xfrm>
                            <a:off x="248361" y="1066288"/>
                            <a:ext cx="783202" cy="18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7CF2" w:rsidRDefault="008A726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</w:rPr>
                                <w:t>контроль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5" name="Rectangle 575"/>
                        <wps:cNvSpPr/>
                        <wps:spPr>
                          <a:xfrm>
                            <a:off x="836625" y="103616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7CF2" w:rsidRDefault="008A726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6" name="Rectangle 576"/>
                        <wps:cNvSpPr/>
                        <wps:spPr>
                          <a:xfrm>
                            <a:off x="2109546" y="83499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7CF2" w:rsidRDefault="008A726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7" name="Rectangle 577"/>
                        <wps:cNvSpPr/>
                        <wps:spPr>
                          <a:xfrm>
                            <a:off x="3249752" y="83499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7CF2" w:rsidRDefault="008A726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8" name="Rectangle 578"/>
                        <wps:cNvSpPr/>
                        <wps:spPr>
                          <a:xfrm>
                            <a:off x="4350080" y="865120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7CF2" w:rsidRDefault="008A726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9" name="Rectangle 579"/>
                        <wps:cNvSpPr/>
                        <wps:spPr>
                          <a:xfrm>
                            <a:off x="4426280" y="83499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7CF2" w:rsidRDefault="008A726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00" name="Shape 18700"/>
                        <wps:cNvSpPr/>
                        <wps:spPr>
                          <a:xfrm>
                            <a:off x="176784" y="8260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01" name="Shape 18701"/>
                        <wps:cNvSpPr/>
                        <wps:spPr>
                          <a:xfrm>
                            <a:off x="182880" y="826009"/>
                            <a:ext cx="13550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5090" h="9144">
                                <a:moveTo>
                                  <a:pt x="0" y="0"/>
                                </a:moveTo>
                                <a:lnTo>
                                  <a:pt x="1355090" y="0"/>
                                </a:lnTo>
                                <a:lnTo>
                                  <a:pt x="13550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02" name="Shape 18702"/>
                        <wps:cNvSpPr/>
                        <wps:spPr>
                          <a:xfrm>
                            <a:off x="1538046" y="8260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03" name="Shape 18703"/>
                        <wps:cNvSpPr/>
                        <wps:spPr>
                          <a:xfrm>
                            <a:off x="1544142" y="826009"/>
                            <a:ext cx="11338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3856" h="9144">
                                <a:moveTo>
                                  <a:pt x="0" y="0"/>
                                </a:moveTo>
                                <a:lnTo>
                                  <a:pt x="1133856" y="0"/>
                                </a:lnTo>
                                <a:lnTo>
                                  <a:pt x="11338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04" name="Shape 18704"/>
                        <wps:cNvSpPr/>
                        <wps:spPr>
                          <a:xfrm>
                            <a:off x="2677998" y="8260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05" name="Shape 18705"/>
                        <wps:cNvSpPr/>
                        <wps:spPr>
                          <a:xfrm>
                            <a:off x="2684094" y="826009"/>
                            <a:ext cx="11341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4161" h="9144">
                                <a:moveTo>
                                  <a:pt x="0" y="0"/>
                                </a:moveTo>
                                <a:lnTo>
                                  <a:pt x="1134161" y="0"/>
                                </a:lnTo>
                                <a:lnTo>
                                  <a:pt x="11341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06" name="Shape 18706"/>
                        <wps:cNvSpPr/>
                        <wps:spPr>
                          <a:xfrm>
                            <a:off x="3818204" y="8260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07" name="Shape 18707"/>
                        <wps:cNvSpPr/>
                        <wps:spPr>
                          <a:xfrm>
                            <a:off x="3824300" y="826009"/>
                            <a:ext cx="11326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2637" h="9144">
                                <a:moveTo>
                                  <a:pt x="0" y="0"/>
                                </a:moveTo>
                                <a:lnTo>
                                  <a:pt x="1132637" y="0"/>
                                </a:lnTo>
                                <a:lnTo>
                                  <a:pt x="11326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08" name="Shape 18708"/>
                        <wps:cNvSpPr/>
                        <wps:spPr>
                          <a:xfrm>
                            <a:off x="4957014" y="8260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09" name="Shape 18709"/>
                        <wps:cNvSpPr/>
                        <wps:spPr>
                          <a:xfrm>
                            <a:off x="176784" y="832104"/>
                            <a:ext cx="9144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38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3860"/>
                                </a:lnTo>
                                <a:lnTo>
                                  <a:pt x="0" y="4038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10" name="Shape 18710"/>
                        <wps:cNvSpPr/>
                        <wps:spPr>
                          <a:xfrm>
                            <a:off x="176784" y="12359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11" name="Shape 18711"/>
                        <wps:cNvSpPr/>
                        <wps:spPr>
                          <a:xfrm>
                            <a:off x="182880" y="1235964"/>
                            <a:ext cx="13550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5090" h="9144">
                                <a:moveTo>
                                  <a:pt x="0" y="0"/>
                                </a:moveTo>
                                <a:lnTo>
                                  <a:pt x="1355090" y="0"/>
                                </a:lnTo>
                                <a:lnTo>
                                  <a:pt x="13550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12" name="Shape 18712"/>
                        <wps:cNvSpPr/>
                        <wps:spPr>
                          <a:xfrm>
                            <a:off x="1538046" y="832104"/>
                            <a:ext cx="9144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38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3860"/>
                                </a:lnTo>
                                <a:lnTo>
                                  <a:pt x="0" y="4038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13" name="Shape 18713"/>
                        <wps:cNvSpPr/>
                        <wps:spPr>
                          <a:xfrm>
                            <a:off x="1538046" y="12359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14" name="Shape 18714"/>
                        <wps:cNvSpPr/>
                        <wps:spPr>
                          <a:xfrm>
                            <a:off x="1544142" y="1235964"/>
                            <a:ext cx="11338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3856" h="9144">
                                <a:moveTo>
                                  <a:pt x="0" y="0"/>
                                </a:moveTo>
                                <a:lnTo>
                                  <a:pt x="1133856" y="0"/>
                                </a:lnTo>
                                <a:lnTo>
                                  <a:pt x="11338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15" name="Shape 18715"/>
                        <wps:cNvSpPr/>
                        <wps:spPr>
                          <a:xfrm>
                            <a:off x="2677998" y="832104"/>
                            <a:ext cx="9144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38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3860"/>
                                </a:lnTo>
                                <a:lnTo>
                                  <a:pt x="0" y="4038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16" name="Shape 18716"/>
                        <wps:cNvSpPr/>
                        <wps:spPr>
                          <a:xfrm>
                            <a:off x="2677998" y="12359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17" name="Shape 18717"/>
                        <wps:cNvSpPr/>
                        <wps:spPr>
                          <a:xfrm>
                            <a:off x="2684094" y="1235964"/>
                            <a:ext cx="11341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4161" h="9144">
                                <a:moveTo>
                                  <a:pt x="0" y="0"/>
                                </a:moveTo>
                                <a:lnTo>
                                  <a:pt x="1134161" y="0"/>
                                </a:lnTo>
                                <a:lnTo>
                                  <a:pt x="11341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18" name="Shape 18718"/>
                        <wps:cNvSpPr/>
                        <wps:spPr>
                          <a:xfrm>
                            <a:off x="3818204" y="832104"/>
                            <a:ext cx="9144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38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3860"/>
                                </a:lnTo>
                                <a:lnTo>
                                  <a:pt x="0" y="4038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19" name="Shape 18719"/>
                        <wps:cNvSpPr/>
                        <wps:spPr>
                          <a:xfrm>
                            <a:off x="3818204" y="12359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20" name="Shape 18720"/>
                        <wps:cNvSpPr/>
                        <wps:spPr>
                          <a:xfrm>
                            <a:off x="3824300" y="1235964"/>
                            <a:ext cx="11326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2637" h="9144">
                                <a:moveTo>
                                  <a:pt x="0" y="0"/>
                                </a:moveTo>
                                <a:lnTo>
                                  <a:pt x="1132637" y="0"/>
                                </a:lnTo>
                                <a:lnTo>
                                  <a:pt x="11326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21" name="Shape 18721"/>
                        <wps:cNvSpPr/>
                        <wps:spPr>
                          <a:xfrm>
                            <a:off x="4957014" y="832104"/>
                            <a:ext cx="9144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38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3860"/>
                                </a:lnTo>
                                <a:lnTo>
                                  <a:pt x="0" y="4038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22" name="Shape 18722"/>
                        <wps:cNvSpPr/>
                        <wps:spPr>
                          <a:xfrm>
                            <a:off x="4957014" y="12359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23" name="Shape 18723"/>
                        <wps:cNvSpPr/>
                        <wps:spPr>
                          <a:xfrm>
                            <a:off x="0" y="1242010"/>
                            <a:ext cx="5978018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201168">
                                <a:moveTo>
                                  <a:pt x="0" y="0"/>
                                </a:moveTo>
                                <a:lnTo>
                                  <a:pt x="5978018" y="0"/>
                                </a:lnTo>
                                <a:lnTo>
                                  <a:pt x="5978018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6" name="Rectangle 606"/>
                        <wps:cNvSpPr/>
                        <wps:spPr>
                          <a:xfrm>
                            <a:off x="467817" y="124495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7CF2" w:rsidRDefault="008A726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250" style="width:470.71pt;height:113.636pt;mso-position-horizontal-relative:char;mso-position-vertical-relative:line" coordsize="59780,14431">
                <v:rect id="Rectangle 500" style="position:absolute;width:506;height:2243;left:2483;top: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1" style="position:absolute;width:1155;height:1843;left:16599;top:3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</w:rPr>
                          <w:t xml:space="preserve">I </w:t>
                        </w:r>
                      </w:p>
                    </w:txbxContent>
                  </v:textbox>
                </v:rect>
                <v:rect id="Rectangle 502" style="position:absolute;width:6863;height:1843;left:17483;top:3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</w:rPr>
                          <w:t xml:space="preserve">семестр</w:t>
                        </w:r>
                      </w:p>
                    </w:txbxContent>
                  </v:textbox>
                </v:rect>
                <v:rect id="Rectangle 503" style="position:absolute;width:506;height:2243;left:22665;top: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4" style="position:absolute;width:506;height:2243;left:25591;top: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5" style="position:absolute;width:1343;height:1843;left:29205;top:3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</w:rPr>
                          <w:t xml:space="preserve">II</w:t>
                        </w:r>
                      </w:p>
                    </w:txbxContent>
                  </v:textbox>
                </v:rect>
                <v:rect id="Rectangle 506" style="position:absolute;width:506;height:1843;left:30196;top:3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7" style="position:absolute;width:6863;height:1843;left:30592;top:3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</w:rPr>
                          <w:t xml:space="preserve">семестр</w:t>
                        </w:r>
                      </w:p>
                    </w:txbxContent>
                  </v:textbox>
                </v:rect>
                <v:rect id="Rectangle 508" style="position:absolute;width:506;height:2243;left:35774;top: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9" style="position:absolute;width:2012;height:1843;left:40346;top:3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</w:rPr>
                          <w:t xml:space="preserve">III</w:t>
                        </w:r>
                      </w:p>
                    </w:txbxContent>
                  </v:textbox>
                </v:rect>
                <v:rect id="Rectangle 510" style="position:absolute;width:506;height:1843;left:41839;top:3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1" style="position:absolute;width:6863;height:1843;left:42235;top:3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</w:rPr>
                          <w:t xml:space="preserve">семестр</w:t>
                        </w:r>
                      </w:p>
                    </w:txbxContent>
                  </v:textbox>
                </v:rect>
                <v:rect id="Rectangle 512" style="position:absolute;width:506;height:2243;left:47421;top: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724" style="position:absolute;width:91;height:91;left:1767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8725" style="position:absolute;width:13550;height:91;left:1828;top:0;" coordsize="1355090,9144" path="m0,0l1355090,0l1355090,9144l0,9144l0,0">
                  <v:stroke weight="0pt" endcap="flat" joinstyle="miter" miterlimit="10" on="false" color="#000000" opacity="0"/>
                  <v:fill on="true" color="#000000"/>
                </v:shape>
                <v:shape id="Shape 18726" style="position:absolute;width:91;height:91;left:1538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8727" style="position:absolute;width:11338;height:91;left:15441;top:0;" coordsize="1133856,9144" path="m0,0l1133856,0l1133856,9144l0,9144l0,0">
                  <v:stroke weight="0pt" endcap="flat" joinstyle="miter" miterlimit="10" on="false" color="#000000" opacity="0"/>
                  <v:fill on="true" color="#000000"/>
                </v:shape>
                <v:shape id="Shape 18728" style="position:absolute;width:91;height:91;left:26779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8729" style="position:absolute;width:11341;height:91;left:26840;top:0;" coordsize="1134161,9144" path="m0,0l1134161,0l1134161,9144l0,9144l0,0">
                  <v:stroke weight="0pt" endcap="flat" joinstyle="miter" miterlimit="10" on="false" color="#000000" opacity="0"/>
                  <v:fill on="true" color="#000000"/>
                </v:shape>
                <v:shape id="Shape 18730" style="position:absolute;width:91;height:91;left:38182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8731" style="position:absolute;width:11326;height:91;left:38243;top:0;" coordsize="1132637,9144" path="m0,0l1132637,0l1132637,9144l0,9144l0,0">
                  <v:stroke weight="0pt" endcap="flat" joinstyle="miter" miterlimit="10" on="false" color="#000000" opacity="0"/>
                  <v:fill on="true" color="#000000"/>
                </v:shape>
                <v:shape id="Shape 18732" style="position:absolute;width:91;height:91;left:4957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8733" style="position:absolute;width:91;height:2026;left:1767;top:60;" coordsize="9144,202692" path="m0,0l9144,0l9144,202692l0,202692l0,0">
                  <v:stroke weight="0pt" endcap="flat" joinstyle="miter" miterlimit="10" on="false" color="#000000" opacity="0"/>
                  <v:fill on="true" color="#000000"/>
                </v:shape>
                <v:shape id="Shape 18734" style="position:absolute;width:91;height:2026;left:15380;top:60;" coordsize="9144,202692" path="m0,0l9144,0l9144,202692l0,202692l0,0">
                  <v:stroke weight="0pt" endcap="flat" joinstyle="miter" miterlimit="10" on="false" color="#000000" opacity="0"/>
                  <v:fill on="true" color="#000000"/>
                </v:shape>
                <v:shape id="Shape 18735" style="position:absolute;width:91;height:2026;left:26779;top:60;" coordsize="9144,202692" path="m0,0l9144,0l9144,202692l0,202692l0,0">
                  <v:stroke weight="0pt" endcap="flat" joinstyle="miter" miterlimit="10" on="false" color="#000000" opacity="0"/>
                  <v:fill on="true" color="#000000"/>
                </v:shape>
                <v:shape id="Shape 18736" style="position:absolute;width:91;height:2026;left:38182;top:60;" coordsize="9144,202692" path="m0,0l9144,0l9144,202692l0,202692l0,0">
                  <v:stroke weight="0pt" endcap="flat" joinstyle="miter" miterlimit="10" on="false" color="#000000" opacity="0"/>
                  <v:fill on="true" color="#000000"/>
                </v:shape>
                <v:shape id="Shape 18737" style="position:absolute;width:91;height:2026;left:49570;top:60;" coordsize="9144,202692" path="m0,0l9144,0l9144,202692l0,202692l0,0">
                  <v:stroke weight="0pt" endcap="flat" joinstyle="miter" miterlimit="10" on="false" color="#000000" opacity="0"/>
                  <v:fill on="true" color="#000000"/>
                </v:shape>
                <v:rect id="Rectangle 529" style="position:absolute;width:16093;height:1843;left:2483;top:24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</w:rPr>
                          <w:t xml:space="preserve">Текущий контроль</w:t>
                        </w:r>
                      </w:p>
                    </w:txbxContent>
                  </v:textbox>
                </v:rect>
                <v:rect id="Rectangle 530" style="position:absolute;width:506;height:2243;left:14587;top:21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1" style="position:absolute;width:1013;height:1843;left:20714;top:24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532" style="position:absolute;width:506;height:2243;left:21476;top:21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3" style="position:absolute;width:1013;height:1843;left:32116;top:24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534" style="position:absolute;width:506;height:2243;left:32878;top:21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5" style="position:absolute;width:506;height:2243;left:43881;top:7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738" style="position:absolute;width:91;height:91;left:1767;top:208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8739" style="position:absolute;width:13550;height:91;left:1828;top:2087;" coordsize="1355090,9144" path="m0,0l1355090,0l1355090,9144l0,9144l0,0">
                  <v:stroke weight="0pt" endcap="flat" joinstyle="miter" miterlimit="10" on="false" color="#000000" opacity="0"/>
                  <v:fill on="true" color="#000000"/>
                </v:shape>
                <v:shape id="Shape 18740" style="position:absolute;width:91;height:91;left:15380;top:208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8741" style="position:absolute;width:11338;height:91;left:15441;top:2087;" coordsize="1133856,9144" path="m0,0l1133856,0l1133856,9144l0,9144l0,0">
                  <v:stroke weight="0pt" endcap="flat" joinstyle="miter" miterlimit="10" on="false" color="#000000" opacity="0"/>
                  <v:fill on="true" color="#000000"/>
                </v:shape>
                <v:shape id="Shape 18742" style="position:absolute;width:91;height:91;left:26779;top:208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8743" style="position:absolute;width:11341;height:91;left:26840;top:2087;" coordsize="1134161,9144" path="m0,0l1134161,0l1134161,9144l0,9144l0,0">
                  <v:stroke weight="0pt" endcap="flat" joinstyle="miter" miterlimit="10" on="false" color="#000000" opacity="0"/>
                  <v:fill on="true" color="#000000"/>
                </v:shape>
                <v:shape id="Shape 18744" style="position:absolute;width:91;height:91;left:38182;top:208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8745" style="position:absolute;width:11326;height:91;left:38243;top:2087;" coordsize="1132637,9144" path="m0,0l1132637,0l1132637,9144l0,9144l0,0">
                  <v:stroke weight="0pt" endcap="flat" joinstyle="miter" miterlimit="10" on="false" color="#000000" opacity="0"/>
                  <v:fill on="true" color="#000000"/>
                </v:shape>
                <v:shape id="Shape 18746" style="position:absolute;width:91;height:91;left:49570;top:208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8747" style="position:absolute;width:91;height:2011;left:1767;top:2148;" coordsize="9144,201168" path="m0,0l9144,0l9144,201168l0,201168l0,0">
                  <v:stroke weight="0pt" endcap="flat" joinstyle="miter" miterlimit="10" on="false" color="#000000" opacity="0"/>
                  <v:fill on="true" color="#000000"/>
                </v:shape>
                <v:shape id="Shape 18748" style="position:absolute;width:91;height:2011;left:15380;top:2148;" coordsize="9144,201168" path="m0,0l9144,0l9144,201168l0,201168l0,0">
                  <v:stroke weight="0pt" endcap="flat" joinstyle="miter" miterlimit="10" on="false" color="#000000" opacity="0"/>
                  <v:fill on="true" color="#000000"/>
                </v:shape>
                <v:shape id="Shape 18749" style="position:absolute;width:91;height:2011;left:26779;top:2148;" coordsize="9144,201168" path="m0,0l9144,0l9144,201168l0,201168l0,0">
                  <v:stroke weight="0pt" endcap="flat" joinstyle="miter" miterlimit="10" on="false" color="#000000" opacity="0"/>
                  <v:fill on="true" color="#000000"/>
                </v:shape>
                <v:shape id="Shape 18750" style="position:absolute;width:91;height:2011;left:38182;top:2148;" coordsize="9144,201168" path="m0,0l9144,0l9144,201168l0,201168l0,0">
                  <v:stroke weight="0pt" endcap="flat" joinstyle="miter" miterlimit="10" on="false" color="#000000" opacity="0"/>
                  <v:fill on="true" color="#000000"/>
                </v:shape>
                <v:shape id="Shape 18751" style="position:absolute;width:91;height:2011;left:49570;top:2148;" coordsize="9144,201168" path="m0,0l9144,0l9144,201168l0,201168l0,0">
                  <v:stroke weight="0pt" endcap="flat" joinstyle="miter" miterlimit="10" on="false" color="#000000" opacity="0"/>
                  <v:fill on="true" color="#000000"/>
                </v:shape>
                <v:rect id="Rectangle 550" style="position:absolute;width:15362;height:1843;left:2483;top:45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</w:rPr>
                          <w:t xml:space="preserve">Проверка навыка </w:t>
                        </w:r>
                      </w:p>
                    </w:txbxContent>
                  </v:textbox>
                </v:rect>
                <v:rect id="Rectangle 551" style="position:absolute;width:5914;height:1843;left:2483;top:65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</w:rPr>
                          <w:t xml:space="preserve">чтения</w:t>
                        </w:r>
                      </w:p>
                    </w:txbxContent>
                  </v:textbox>
                </v:rect>
                <v:rect id="Rectangle 552" style="position:absolute;width:506;height:2243;left:6918;top:62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3" style="position:absolute;width:1013;height:1843;left:20714;top:45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554" style="position:absolute;width:506;height:2243;left:21476;top:42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5" style="position:absolute;width:1013;height:1843;left:32116;top:45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556" style="position:absolute;width:506;height:2243;left:32878;top:42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7" style="position:absolute;width:1013;height:1843;left:43500;top:45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558" style="position:absolute;width:506;height:2243;left:44262;top:42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752" style="position:absolute;width:91;height:91;left:1767;top:416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8753" style="position:absolute;width:13550;height:91;left:1828;top:4160;" coordsize="1355090,9144" path="m0,0l1355090,0l1355090,9144l0,9144l0,0">
                  <v:stroke weight="0pt" endcap="flat" joinstyle="miter" miterlimit="10" on="false" color="#000000" opacity="0"/>
                  <v:fill on="true" color="#000000"/>
                </v:shape>
                <v:shape id="Shape 18754" style="position:absolute;width:91;height:91;left:15380;top:416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8755" style="position:absolute;width:11338;height:91;left:15441;top:4160;" coordsize="1133856,9144" path="m0,0l1133856,0l1133856,9144l0,9144l0,0">
                  <v:stroke weight="0pt" endcap="flat" joinstyle="miter" miterlimit="10" on="false" color="#000000" opacity="0"/>
                  <v:fill on="true" color="#000000"/>
                </v:shape>
                <v:shape id="Shape 18756" style="position:absolute;width:91;height:91;left:26779;top:416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8757" style="position:absolute;width:11341;height:91;left:26840;top:4160;" coordsize="1134161,9144" path="m0,0l1134161,0l1134161,9144l0,9144l0,0">
                  <v:stroke weight="0pt" endcap="flat" joinstyle="miter" miterlimit="10" on="false" color="#000000" opacity="0"/>
                  <v:fill on="true" color="#000000"/>
                </v:shape>
                <v:shape id="Shape 18758" style="position:absolute;width:91;height:91;left:38182;top:416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8759" style="position:absolute;width:11326;height:91;left:38243;top:4160;" coordsize="1132637,9144" path="m0,0l1132637,0l1132637,9144l0,9144l0,0">
                  <v:stroke weight="0pt" endcap="flat" joinstyle="miter" miterlimit="10" on="false" color="#000000" opacity="0"/>
                  <v:fill on="true" color="#000000"/>
                </v:shape>
                <v:shape id="Shape 18760" style="position:absolute;width:91;height:91;left:49570;top:416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8761" style="position:absolute;width:91;height:4038;left:1767;top:4221;" coordsize="9144,403860" path="m0,0l9144,0l9144,403860l0,403860l0,0">
                  <v:stroke weight="0pt" endcap="flat" joinstyle="miter" miterlimit="10" on="false" color="#000000" opacity="0"/>
                  <v:fill on="true" color="#000000"/>
                </v:shape>
                <v:shape id="Shape 18762" style="position:absolute;width:91;height:4038;left:15380;top:4221;" coordsize="9144,403860" path="m0,0l9144,0l9144,403860l0,403860l0,0">
                  <v:stroke weight="0pt" endcap="flat" joinstyle="miter" miterlimit="10" on="false" color="#000000" opacity="0"/>
                  <v:fill on="true" color="#000000"/>
                </v:shape>
                <v:shape id="Shape 18763" style="position:absolute;width:91;height:4038;left:26779;top:4221;" coordsize="9144,403860" path="m0,0l9144,0l9144,403860l0,403860l0,0">
                  <v:stroke weight="0pt" endcap="flat" joinstyle="miter" miterlimit="10" on="false" color="#000000" opacity="0"/>
                  <v:fill on="true" color="#000000"/>
                </v:shape>
                <v:shape id="Shape 18764" style="position:absolute;width:91;height:4038;left:38182;top:4221;" coordsize="9144,403860" path="m0,0l9144,0l9144,403860l0,403860l0,0">
                  <v:stroke weight="0pt" endcap="flat" joinstyle="miter" miterlimit="10" on="false" color="#000000" opacity="0"/>
                  <v:fill on="true" color="#000000"/>
                </v:shape>
                <v:shape id="Shape 18765" style="position:absolute;width:91;height:4038;left:49570;top:4221;" coordsize="9144,403860" path="m0,0l9144,0l9144,403860l0,403860l0,0">
                  <v:stroke weight="0pt" endcap="flat" joinstyle="miter" miterlimit="10" on="false" color="#000000" opacity="0"/>
                  <v:fill on="true" color="#000000"/>
                </v:shape>
                <v:rect id="Rectangle 573" style="position:absolute;width:9058;height:1843;left:2483;top:86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</w:rPr>
                          <w:t xml:space="preserve">Итоговый </w:t>
                        </w:r>
                      </w:p>
                    </w:txbxContent>
                  </v:textbox>
                </v:rect>
                <v:rect id="Rectangle 574" style="position:absolute;width:7832;height:1843;left:2483;top:106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</w:rPr>
                          <w:t xml:space="preserve">контроль</w:t>
                        </w:r>
                      </w:p>
                    </w:txbxContent>
                  </v:textbox>
                </v:rect>
                <v:rect id="Rectangle 575" style="position:absolute;width:506;height:2243;left:8366;top:103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6" style="position:absolute;width:506;height:2243;left:21095;top:83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7" style="position:absolute;width:506;height:2243;left:32497;top:83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8" style="position:absolute;width:1013;height:1843;left:43500;top:86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579" style="position:absolute;width:506;height:2243;left:44262;top:83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766" style="position:absolute;width:91;height:91;left:1767;top:826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8767" style="position:absolute;width:13550;height:91;left:1828;top:8260;" coordsize="1355090,9144" path="m0,0l1355090,0l1355090,9144l0,9144l0,0">
                  <v:stroke weight="0pt" endcap="flat" joinstyle="miter" miterlimit="10" on="false" color="#000000" opacity="0"/>
                  <v:fill on="true" color="#000000"/>
                </v:shape>
                <v:shape id="Shape 18768" style="position:absolute;width:91;height:91;left:15380;top:826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8769" style="position:absolute;width:11338;height:91;left:15441;top:8260;" coordsize="1133856,9144" path="m0,0l1133856,0l1133856,9144l0,9144l0,0">
                  <v:stroke weight="0pt" endcap="flat" joinstyle="miter" miterlimit="10" on="false" color="#000000" opacity="0"/>
                  <v:fill on="true" color="#000000"/>
                </v:shape>
                <v:shape id="Shape 18770" style="position:absolute;width:91;height:91;left:26779;top:826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8771" style="position:absolute;width:11341;height:91;left:26840;top:8260;" coordsize="1134161,9144" path="m0,0l1134161,0l1134161,9144l0,9144l0,0">
                  <v:stroke weight="0pt" endcap="flat" joinstyle="miter" miterlimit="10" on="false" color="#000000" opacity="0"/>
                  <v:fill on="true" color="#000000"/>
                </v:shape>
                <v:shape id="Shape 18772" style="position:absolute;width:91;height:91;left:38182;top:826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8773" style="position:absolute;width:11326;height:91;left:38243;top:8260;" coordsize="1132637,9144" path="m0,0l1132637,0l1132637,9144l0,9144l0,0">
                  <v:stroke weight="0pt" endcap="flat" joinstyle="miter" miterlimit="10" on="false" color="#000000" opacity="0"/>
                  <v:fill on="true" color="#000000"/>
                </v:shape>
                <v:shape id="Shape 18774" style="position:absolute;width:91;height:91;left:49570;top:826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8775" style="position:absolute;width:91;height:4038;left:1767;top:8321;" coordsize="9144,403860" path="m0,0l9144,0l9144,403860l0,403860l0,0">
                  <v:stroke weight="0pt" endcap="flat" joinstyle="miter" miterlimit="10" on="false" color="#000000" opacity="0"/>
                  <v:fill on="true" color="#000000"/>
                </v:shape>
                <v:shape id="Shape 18776" style="position:absolute;width:91;height:91;left:1767;top:1235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8777" style="position:absolute;width:13550;height:91;left:1828;top:12359;" coordsize="1355090,9144" path="m0,0l1355090,0l1355090,9144l0,9144l0,0">
                  <v:stroke weight="0pt" endcap="flat" joinstyle="miter" miterlimit="10" on="false" color="#000000" opacity="0"/>
                  <v:fill on="true" color="#000000"/>
                </v:shape>
                <v:shape id="Shape 18778" style="position:absolute;width:91;height:4038;left:15380;top:8321;" coordsize="9144,403860" path="m0,0l9144,0l9144,403860l0,403860l0,0">
                  <v:stroke weight="0pt" endcap="flat" joinstyle="miter" miterlimit="10" on="false" color="#000000" opacity="0"/>
                  <v:fill on="true" color="#000000"/>
                </v:shape>
                <v:shape id="Shape 18779" style="position:absolute;width:91;height:91;left:15380;top:1235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8780" style="position:absolute;width:11338;height:91;left:15441;top:12359;" coordsize="1133856,9144" path="m0,0l1133856,0l1133856,9144l0,9144l0,0">
                  <v:stroke weight="0pt" endcap="flat" joinstyle="miter" miterlimit="10" on="false" color="#000000" opacity="0"/>
                  <v:fill on="true" color="#000000"/>
                </v:shape>
                <v:shape id="Shape 18781" style="position:absolute;width:91;height:4038;left:26779;top:8321;" coordsize="9144,403860" path="m0,0l9144,0l9144,403860l0,403860l0,0">
                  <v:stroke weight="0pt" endcap="flat" joinstyle="miter" miterlimit="10" on="false" color="#000000" opacity="0"/>
                  <v:fill on="true" color="#000000"/>
                </v:shape>
                <v:shape id="Shape 18782" style="position:absolute;width:91;height:91;left:26779;top:1235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8783" style="position:absolute;width:11341;height:91;left:26840;top:12359;" coordsize="1134161,9144" path="m0,0l1134161,0l1134161,9144l0,9144l0,0">
                  <v:stroke weight="0pt" endcap="flat" joinstyle="miter" miterlimit="10" on="false" color="#000000" opacity="0"/>
                  <v:fill on="true" color="#000000"/>
                </v:shape>
                <v:shape id="Shape 18784" style="position:absolute;width:91;height:4038;left:38182;top:8321;" coordsize="9144,403860" path="m0,0l9144,0l9144,403860l0,403860l0,0">
                  <v:stroke weight="0pt" endcap="flat" joinstyle="miter" miterlimit="10" on="false" color="#000000" opacity="0"/>
                  <v:fill on="true" color="#000000"/>
                </v:shape>
                <v:shape id="Shape 18785" style="position:absolute;width:91;height:91;left:38182;top:1235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8786" style="position:absolute;width:11326;height:91;left:38243;top:12359;" coordsize="1132637,9144" path="m0,0l1132637,0l1132637,9144l0,9144l0,0">
                  <v:stroke weight="0pt" endcap="flat" joinstyle="miter" miterlimit="10" on="false" color="#000000" opacity="0"/>
                  <v:fill on="true" color="#000000"/>
                </v:shape>
                <v:shape id="Shape 18787" style="position:absolute;width:91;height:4038;left:49570;top:8321;" coordsize="9144,403860" path="m0,0l9144,0l9144,403860l0,403860l0,0">
                  <v:stroke weight="0pt" endcap="flat" joinstyle="miter" miterlimit="10" on="false" color="#000000" opacity="0"/>
                  <v:fill on="true" color="#000000"/>
                </v:shape>
                <v:shape id="Shape 18788" style="position:absolute;width:91;height:91;left:49570;top:1235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8789" style="position:absolute;width:59780;height:2011;left:0;top:12420;" coordsize="5978018,201168" path="m0,0l5978018,0l5978018,201168l0,201168l0,0">
                  <v:stroke weight="0pt" endcap="flat" joinstyle="miter" miterlimit="10" on="false" color="#000000" opacity="0"/>
                  <v:fill on="true" color="#ffffff"/>
                </v:shape>
                <v:rect id="Rectangle 606" style="position:absolute;width:506;height:2243;left:4678;top:124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9F7CF2" w:rsidRDefault="008A726B">
      <w:pPr>
        <w:spacing w:after="61" w:line="259" w:lineRule="auto"/>
        <w:ind w:left="914" w:right="860" w:hanging="10"/>
        <w:jc w:val="center"/>
      </w:pPr>
      <w:r>
        <w:rPr>
          <w:b/>
          <w:color w:val="000000"/>
        </w:rPr>
        <w:t xml:space="preserve">ПЛАНИРУЕМЫЕ РЕЗУЛЬТАТЫ ОСВОЕНИЯ ПРОГРАММЫ ПО ЛИТЕРАТУРНОМУ ЧТЕНИЮ </w:t>
      </w:r>
    </w:p>
    <w:p w:rsidR="009F7CF2" w:rsidRDefault="008A726B">
      <w:pPr>
        <w:spacing w:after="33"/>
        <w:ind w:left="345" w:right="92"/>
      </w:pPr>
      <w:r>
        <w:t xml:space="preserve">Реализация программы обеспечивает </w:t>
      </w:r>
      <w:r>
        <w:t>достижение выпускниками начальной школы следующих личностных, метапредметных и предметных результатов в соответствии с требованиями ФГОС НОО:</w:t>
      </w:r>
      <w:r>
        <w:rPr>
          <w:color w:val="000000"/>
        </w:rPr>
        <w:t xml:space="preserve"> </w:t>
      </w:r>
      <w:r>
        <w:rPr>
          <w:b/>
        </w:rPr>
        <w:t>Личностные результаты:</w:t>
      </w:r>
      <w:r>
        <w:rPr>
          <w:b/>
          <w:color w:val="000000"/>
        </w:rPr>
        <w:t xml:space="preserve"> </w:t>
      </w:r>
    </w:p>
    <w:p w:rsidR="009F7CF2" w:rsidRDefault="008A726B">
      <w:pPr>
        <w:numPr>
          <w:ilvl w:val="0"/>
          <w:numId w:val="3"/>
        </w:numPr>
        <w:ind w:right="92"/>
      </w:pPr>
      <w:r>
        <w:t>формирование чувства гордости за свою Родину, её историю, российский народ, становление гу</w:t>
      </w:r>
      <w:r>
        <w:t>манистических и демократических ценностных ориентаций многонационального российского общества;</w:t>
      </w:r>
      <w:r>
        <w:rPr>
          <w:color w:val="000000"/>
        </w:rPr>
        <w:t xml:space="preserve"> </w:t>
      </w:r>
    </w:p>
    <w:p w:rsidR="009F7CF2" w:rsidRDefault="008A726B">
      <w:pPr>
        <w:numPr>
          <w:ilvl w:val="0"/>
          <w:numId w:val="3"/>
        </w:numPr>
        <w:ind w:right="92"/>
      </w:pPr>
      <w:r>
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  <w:r>
        <w:rPr>
          <w:color w:val="000000"/>
        </w:rPr>
        <w:t xml:space="preserve"> </w:t>
      </w:r>
    </w:p>
    <w:p w:rsidR="009F7CF2" w:rsidRDefault="008A726B">
      <w:pPr>
        <w:numPr>
          <w:ilvl w:val="0"/>
          <w:numId w:val="3"/>
        </w:numPr>
        <w:spacing w:after="0" w:line="269" w:lineRule="auto"/>
        <w:ind w:right="92"/>
      </w:pPr>
      <w:r>
        <w:t xml:space="preserve">воспитание </w:t>
      </w:r>
      <w:r>
        <w:tab/>
        <w:t>художест</w:t>
      </w:r>
      <w:r>
        <w:t xml:space="preserve">венно-эстетического </w:t>
      </w:r>
      <w:r>
        <w:tab/>
        <w:t xml:space="preserve">вкуса, </w:t>
      </w:r>
      <w:r>
        <w:tab/>
        <w:t>эстетических потребностей, ценностей и чувств на основе опыта слушания и заучивания наизусть произведений художественной литературы;</w:t>
      </w:r>
      <w:r>
        <w:rPr>
          <w:color w:val="000000"/>
        </w:rPr>
        <w:t xml:space="preserve"> </w:t>
      </w:r>
    </w:p>
    <w:p w:rsidR="009F7CF2" w:rsidRDefault="008A726B">
      <w:pPr>
        <w:numPr>
          <w:ilvl w:val="0"/>
          <w:numId w:val="3"/>
        </w:numPr>
        <w:ind w:right="92"/>
      </w:pPr>
      <w:r>
        <w:t>развитие этических чувств, доброжелательности и эмоциональнонравственной отзывчивости, понима</w:t>
      </w:r>
      <w:r>
        <w:t>ния и сопереживания чувствам других людей;</w:t>
      </w:r>
      <w:r>
        <w:rPr>
          <w:color w:val="000000"/>
        </w:rPr>
        <w:t xml:space="preserve"> </w:t>
      </w:r>
    </w:p>
    <w:p w:rsidR="009F7CF2" w:rsidRDefault="008A726B">
      <w:pPr>
        <w:numPr>
          <w:ilvl w:val="0"/>
          <w:numId w:val="3"/>
        </w:numPr>
        <w:ind w:right="92"/>
      </w:pPr>
      <w:r>
        <w:t>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</w:t>
      </w:r>
      <w:r>
        <w:rPr>
          <w:color w:val="000000"/>
        </w:rPr>
        <w:t xml:space="preserve"> </w:t>
      </w:r>
    </w:p>
    <w:p w:rsidR="009F7CF2" w:rsidRDefault="008A726B">
      <w:pPr>
        <w:numPr>
          <w:ilvl w:val="0"/>
          <w:numId w:val="3"/>
        </w:numPr>
        <w:ind w:right="92"/>
      </w:pPr>
      <w:r>
        <w:t xml:space="preserve">овладение  начальными   навыками   адаптации </w:t>
      </w:r>
      <w:r>
        <w:t xml:space="preserve">  в   школе к школьному коллективу;</w:t>
      </w:r>
      <w:r>
        <w:rPr>
          <w:color w:val="000000"/>
        </w:rPr>
        <w:t xml:space="preserve"> </w:t>
      </w:r>
    </w:p>
    <w:p w:rsidR="009F7CF2" w:rsidRDefault="008A726B">
      <w:pPr>
        <w:numPr>
          <w:ilvl w:val="0"/>
          <w:numId w:val="3"/>
        </w:numPr>
        <w:ind w:right="92"/>
      </w:pPr>
      <w: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  <w:r>
        <w:rPr>
          <w:color w:val="000000"/>
        </w:rPr>
        <w:t xml:space="preserve"> </w:t>
      </w:r>
    </w:p>
    <w:p w:rsidR="009F7CF2" w:rsidRDefault="008A726B">
      <w:pPr>
        <w:numPr>
          <w:ilvl w:val="0"/>
          <w:numId w:val="3"/>
        </w:numPr>
        <w:ind w:right="92"/>
      </w:pPr>
      <w:r>
        <w:t xml:space="preserve">развитие  самостоятельности  и  личной  ответственности за свои поступки на основе </w:t>
      </w:r>
      <w:r>
        <w:t>представлений о нравственных нормах общения;</w:t>
      </w:r>
      <w:r>
        <w:rPr>
          <w:color w:val="000000"/>
        </w:rPr>
        <w:t xml:space="preserve"> </w:t>
      </w:r>
    </w:p>
    <w:p w:rsidR="009F7CF2" w:rsidRDefault="008A726B">
      <w:pPr>
        <w:numPr>
          <w:ilvl w:val="0"/>
          <w:numId w:val="3"/>
        </w:numPr>
        <w:ind w:right="92"/>
      </w:pPr>
      <w:r>
        <w:t>развитие навыков сотрудничества со взрослыми и сверстниками в разных социальных ситуациях, умения избегать конфликтов и находить выходы из спорных ситуаций, возможность сравнивать поступки героев литературных п</w:t>
      </w:r>
      <w:r>
        <w:t>роизведений со своими собственными поступками, осмысливать поступки героев;</w:t>
      </w:r>
      <w:r>
        <w:rPr>
          <w:color w:val="000000"/>
        </w:rPr>
        <w:t xml:space="preserve"> </w:t>
      </w:r>
    </w:p>
    <w:p w:rsidR="009F7CF2" w:rsidRDefault="008A726B">
      <w:pPr>
        <w:numPr>
          <w:ilvl w:val="0"/>
          <w:numId w:val="3"/>
        </w:numPr>
        <w:spacing w:after="211"/>
        <w:ind w:right="92"/>
      </w:pPr>
      <w:r>
        <w:t>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  <w:r>
        <w:rPr>
          <w:color w:val="000000"/>
        </w:rPr>
        <w:t xml:space="preserve"> </w:t>
      </w:r>
    </w:p>
    <w:p w:rsidR="009F7CF2" w:rsidRDefault="008A726B">
      <w:pPr>
        <w:spacing w:after="24" w:line="259" w:lineRule="auto"/>
        <w:ind w:left="581" w:right="0" w:hanging="10"/>
        <w:jc w:val="left"/>
      </w:pPr>
      <w:r>
        <w:rPr>
          <w:b/>
        </w:rPr>
        <w:t xml:space="preserve">Метапредметные </w:t>
      </w:r>
      <w:r>
        <w:rPr>
          <w:b/>
        </w:rPr>
        <w:t>результаты:</w:t>
      </w:r>
      <w:r>
        <w:rPr>
          <w:b/>
          <w:color w:val="000000"/>
        </w:rPr>
        <w:t xml:space="preserve"> </w:t>
      </w:r>
    </w:p>
    <w:p w:rsidR="009F7CF2" w:rsidRDefault="008A726B">
      <w:pPr>
        <w:numPr>
          <w:ilvl w:val="0"/>
          <w:numId w:val="4"/>
        </w:numPr>
        <w:ind w:right="92"/>
      </w:pPr>
      <w:r>
        <w:t>овладение способностью  принимать  и  сохранять  цели и задачи учебной деятельности, поиска средств её осуществления;</w:t>
      </w:r>
      <w:r>
        <w:rPr>
          <w:color w:val="000000"/>
        </w:rPr>
        <w:t xml:space="preserve"> </w:t>
      </w:r>
    </w:p>
    <w:p w:rsidR="009F7CF2" w:rsidRDefault="008A726B">
      <w:pPr>
        <w:numPr>
          <w:ilvl w:val="0"/>
          <w:numId w:val="4"/>
        </w:numPr>
        <w:spacing w:after="20" w:line="259" w:lineRule="auto"/>
        <w:ind w:right="92"/>
      </w:pPr>
      <w:r>
        <w:t>освоение способов решения проблем творческого и по- искового характера;</w:t>
      </w:r>
      <w:r>
        <w:rPr>
          <w:color w:val="000000"/>
        </w:rPr>
        <w:t xml:space="preserve"> </w:t>
      </w:r>
    </w:p>
    <w:p w:rsidR="009F7CF2" w:rsidRDefault="008A726B">
      <w:pPr>
        <w:numPr>
          <w:ilvl w:val="0"/>
          <w:numId w:val="4"/>
        </w:numPr>
        <w:ind w:right="92"/>
      </w:pPr>
      <w:r>
        <w:t>формирование умения планировать, контролировать и о</w:t>
      </w:r>
      <w:r>
        <w:t>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  <w:r>
        <w:rPr>
          <w:color w:val="000000"/>
        </w:rPr>
        <w:t xml:space="preserve"> </w:t>
      </w:r>
    </w:p>
    <w:p w:rsidR="009F7CF2" w:rsidRDefault="008A726B">
      <w:pPr>
        <w:numPr>
          <w:ilvl w:val="0"/>
          <w:numId w:val="4"/>
        </w:numPr>
        <w:ind w:right="92"/>
      </w:pPr>
      <w:r>
        <w:lastRenderedPageBreak/>
        <w:t>формирование умения понимать причины успеха/не- успеха учебной деятельности и способности конструктив</w:t>
      </w:r>
      <w:r>
        <w:t>но действовать даже в ситуациях неуспеха;</w:t>
      </w:r>
      <w:r>
        <w:rPr>
          <w:color w:val="000000"/>
        </w:rPr>
        <w:t xml:space="preserve"> </w:t>
      </w:r>
    </w:p>
    <w:p w:rsidR="009F7CF2" w:rsidRDefault="008A726B">
      <w:pPr>
        <w:numPr>
          <w:ilvl w:val="0"/>
          <w:numId w:val="4"/>
        </w:numPr>
        <w:ind w:right="92"/>
      </w:pPr>
      <w:r>
        <w:t>использование знаково-символических средств представ- ления информации о книгах;</w:t>
      </w:r>
      <w:r>
        <w:rPr>
          <w:color w:val="000000"/>
        </w:rPr>
        <w:t xml:space="preserve"> </w:t>
      </w:r>
    </w:p>
    <w:p w:rsidR="009F7CF2" w:rsidRDefault="008A726B">
      <w:pPr>
        <w:numPr>
          <w:ilvl w:val="0"/>
          <w:numId w:val="4"/>
        </w:numPr>
        <w:ind w:right="92"/>
      </w:pPr>
      <w:r>
        <w:t>активное использование речевых средств для решения коммуникативных и познавательных задач;</w:t>
      </w:r>
      <w:r>
        <w:rPr>
          <w:color w:val="000000"/>
        </w:rPr>
        <w:t xml:space="preserve"> </w:t>
      </w:r>
    </w:p>
    <w:p w:rsidR="009F7CF2" w:rsidRDefault="008A726B">
      <w:pPr>
        <w:numPr>
          <w:ilvl w:val="0"/>
          <w:numId w:val="4"/>
        </w:numPr>
        <w:spacing w:after="0" w:line="269" w:lineRule="auto"/>
        <w:ind w:right="92"/>
      </w:pPr>
      <w:r>
        <w:t>использование различных способов поиска</w:t>
      </w:r>
      <w:r>
        <w:t xml:space="preserve"> учебной ин- формации в справочниках, словарях, энциклопедиях и интерпретации информации в соответствии с коммуникативными и познавательными задачами;</w:t>
      </w:r>
      <w:r>
        <w:rPr>
          <w:color w:val="000000"/>
        </w:rPr>
        <w:t xml:space="preserve"> </w:t>
      </w:r>
    </w:p>
    <w:p w:rsidR="009F7CF2" w:rsidRDefault="008A726B">
      <w:pPr>
        <w:numPr>
          <w:ilvl w:val="0"/>
          <w:numId w:val="4"/>
        </w:numPr>
        <w:ind w:right="92"/>
      </w:pPr>
      <w:r>
        <w:t xml:space="preserve">овладение навыками смыслового чтения текстов в соответствии с целями и задачами, осознанного построения </w:t>
      </w:r>
      <w:r>
        <w:t>речевого высказывания в соответствии с задачами коммуникации и составления текстов в устной и письменной формах;</w:t>
      </w:r>
      <w:r>
        <w:rPr>
          <w:color w:val="000000"/>
        </w:rPr>
        <w:t xml:space="preserve"> </w:t>
      </w:r>
    </w:p>
    <w:p w:rsidR="009F7CF2" w:rsidRDefault="008A726B">
      <w:pPr>
        <w:numPr>
          <w:ilvl w:val="0"/>
          <w:numId w:val="4"/>
        </w:numPr>
        <w:ind w:right="92"/>
      </w:pPr>
      <w:r>
        <w:t>овладение логическими действиями сравнения, анализа, синтеза, обобщения, классификации по родовидовым признакам, установления причинно-следств</w:t>
      </w:r>
      <w:r>
        <w:t>енных связей, построения рассуждений;</w:t>
      </w:r>
      <w:r>
        <w:rPr>
          <w:color w:val="000000"/>
        </w:rPr>
        <w:t xml:space="preserve"> </w:t>
      </w:r>
    </w:p>
    <w:p w:rsidR="009F7CF2" w:rsidRDefault="008A726B">
      <w:pPr>
        <w:numPr>
          <w:ilvl w:val="0"/>
          <w:numId w:val="4"/>
        </w:numPr>
        <w:ind w:right="92"/>
      </w:pPr>
      <w:r>
        <w:t>готовность слушать собеседника и вести диалог, при- знавать различные точки зрения и право каждого иметь свою, излагать своё мнение и аргументировать свою точку зрения и оценку событий;</w:t>
      </w:r>
      <w:r>
        <w:rPr>
          <w:color w:val="000000"/>
        </w:rPr>
        <w:t xml:space="preserve"> </w:t>
      </w:r>
    </w:p>
    <w:p w:rsidR="009F7CF2" w:rsidRDefault="008A726B">
      <w:pPr>
        <w:numPr>
          <w:ilvl w:val="0"/>
          <w:numId w:val="4"/>
        </w:numPr>
        <w:ind w:right="92"/>
      </w:pPr>
      <w:r>
        <w:t>формирование умения договарива</w:t>
      </w:r>
      <w:r>
        <w:t>ться о распределении ролей в совместной деятельности, определение общей цели и путей её достижения, осмысливать собственное поведение и поведение окружающих;</w:t>
      </w:r>
      <w:r>
        <w:rPr>
          <w:color w:val="000000"/>
        </w:rPr>
        <w:t xml:space="preserve"> </w:t>
      </w:r>
    </w:p>
    <w:p w:rsidR="009F7CF2" w:rsidRDefault="008A726B">
      <w:pPr>
        <w:numPr>
          <w:ilvl w:val="0"/>
          <w:numId w:val="4"/>
        </w:numPr>
        <w:spacing w:after="191"/>
        <w:ind w:right="92"/>
      </w:pPr>
      <w:r>
        <w:t>готовность конструктивно разрешать конфликты по- средством учёта интересов сторон и сотрудничеств</w:t>
      </w:r>
      <w:r>
        <w:t>а.</w:t>
      </w:r>
      <w:r>
        <w:rPr>
          <w:color w:val="000000"/>
        </w:rPr>
        <w:t xml:space="preserve"> </w:t>
      </w:r>
    </w:p>
    <w:p w:rsidR="009F7CF2" w:rsidRDefault="008A726B">
      <w:pPr>
        <w:spacing w:after="24" w:line="259" w:lineRule="auto"/>
        <w:ind w:left="581" w:right="0" w:hanging="10"/>
        <w:jc w:val="left"/>
      </w:pPr>
      <w:r>
        <w:rPr>
          <w:b/>
        </w:rPr>
        <w:t>Предметные результаты:</w:t>
      </w:r>
      <w:r>
        <w:rPr>
          <w:b/>
          <w:color w:val="000000"/>
        </w:rPr>
        <w:t xml:space="preserve"> </w:t>
      </w:r>
    </w:p>
    <w:p w:rsidR="009F7CF2" w:rsidRDefault="008A726B">
      <w:pPr>
        <w:ind w:left="345" w:right="92"/>
      </w:pPr>
      <w:r>
        <w:rPr>
          <w:sz w:val="21"/>
        </w:rPr>
        <w:t>1)</w:t>
      </w:r>
      <w:r>
        <w:rPr>
          <w:rFonts w:ascii="Arial" w:eastAsia="Arial" w:hAnsi="Arial" w:cs="Arial"/>
          <w:sz w:val="21"/>
        </w:rPr>
        <w:t xml:space="preserve"> </w:t>
      </w:r>
      <w:r>
        <w:t>понимание литературы как явления национальной и ми- ровой культуры, средства сохранения и передачи нравственных ценностей и традиций;</w:t>
      </w:r>
      <w:r>
        <w:rPr>
          <w:color w:val="000000"/>
        </w:rPr>
        <w:t xml:space="preserve"> </w:t>
      </w:r>
    </w:p>
    <w:p w:rsidR="009F7CF2" w:rsidRDefault="008A726B">
      <w:pPr>
        <w:numPr>
          <w:ilvl w:val="0"/>
          <w:numId w:val="5"/>
        </w:numPr>
        <w:ind w:right="92"/>
      </w:pPr>
      <w:r>
        <w:t>осознание значимости чтения для личного развития; формирование представлений о Родине и её</w:t>
      </w:r>
      <w:r>
        <w:t xml:space="preserve"> людях, окружающем мире, культуре, первоначальных этических представлений, понятий о добре и зле, дружбе, честности; выработка потребности в систематическом чтении;</w:t>
      </w:r>
      <w:r>
        <w:rPr>
          <w:color w:val="000000"/>
        </w:rPr>
        <w:t xml:space="preserve"> </w:t>
      </w:r>
    </w:p>
    <w:p w:rsidR="009F7CF2" w:rsidRDefault="008A726B">
      <w:pPr>
        <w:numPr>
          <w:ilvl w:val="0"/>
          <w:numId w:val="5"/>
        </w:numPr>
        <w:ind w:right="92"/>
      </w:pPr>
      <w:r>
        <w:t>достижение необходимого для продолжения образования уровня читательской компетентности, об</w:t>
      </w:r>
      <w:r>
        <w:t>щего речевого развития,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  <w:r>
        <w:rPr>
          <w:color w:val="000000"/>
        </w:rPr>
        <w:t xml:space="preserve"> </w:t>
      </w:r>
    </w:p>
    <w:p w:rsidR="009F7CF2" w:rsidRDefault="008A726B">
      <w:pPr>
        <w:numPr>
          <w:ilvl w:val="0"/>
          <w:numId w:val="5"/>
        </w:numPr>
        <w:ind w:right="92"/>
      </w:pPr>
      <w:r>
        <w:t>использование разных видов чтения (изучающе</w:t>
      </w:r>
      <w:r>
        <w:t>е (смысловое),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  <w:r>
        <w:rPr>
          <w:color w:val="000000"/>
        </w:rPr>
        <w:t xml:space="preserve"> </w:t>
      </w:r>
    </w:p>
    <w:p w:rsidR="009F7CF2" w:rsidRDefault="008A726B">
      <w:pPr>
        <w:numPr>
          <w:ilvl w:val="0"/>
          <w:numId w:val="5"/>
        </w:numPr>
        <w:ind w:right="92"/>
      </w:pPr>
      <w:r>
        <w:t>умение самостоятельно выбирать интересующую</w:t>
      </w:r>
      <w:r>
        <w:t xml:space="preserve"> литера- туру, пользоваться справочными источниками для понимания и получения дополнительной информации, составляя самостоятельно краткую аннотацию;</w:t>
      </w:r>
      <w:r>
        <w:rPr>
          <w:color w:val="000000"/>
        </w:rPr>
        <w:t xml:space="preserve"> </w:t>
      </w:r>
    </w:p>
    <w:p w:rsidR="009F7CF2" w:rsidRDefault="008A726B">
      <w:pPr>
        <w:numPr>
          <w:ilvl w:val="0"/>
          <w:numId w:val="5"/>
        </w:numPr>
        <w:ind w:right="92"/>
      </w:pPr>
      <w:r>
        <w:t>умение использовать простейшие виды анализа различных текстов: устанавливать причинно-следственные связи и</w:t>
      </w:r>
      <w:r>
        <w:t xml:space="preserve"> определять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  <w:r>
        <w:rPr>
          <w:color w:val="000000"/>
        </w:rPr>
        <w:t xml:space="preserve"> </w:t>
      </w:r>
    </w:p>
    <w:p w:rsidR="009F7CF2" w:rsidRDefault="008A726B">
      <w:pPr>
        <w:numPr>
          <w:ilvl w:val="0"/>
          <w:numId w:val="5"/>
        </w:numPr>
        <w:ind w:right="92"/>
      </w:pPr>
      <w:r>
        <w:lastRenderedPageBreak/>
        <w:t>умение работать с разными видами текстов, находить характерные особенности научно-позн</w:t>
      </w:r>
      <w:r>
        <w:t>авательных, учебных и художественных произведений. На практическом уровне овладеть некоторыми видами письменной речи (повествование — создание текста по аналогии, рассуждение — письменный ответ на вопрос, описание — характеристика героев; умение написать о</w:t>
      </w:r>
      <w:r>
        <w:t>тзыв на прочитанное произведение);</w:t>
      </w:r>
      <w:r>
        <w:rPr>
          <w:color w:val="000000"/>
        </w:rPr>
        <w:t xml:space="preserve"> </w:t>
      </w:r>
    </w:p>
    <w:p w:rsidR="009F7CF2" w:rsidRDefault="008A726B">
      <w:pPr>
        <w:numPr>
          <w:ilvl w:val="0"/>
          <w:numId w:val="5"/>
        </w:numPr>
        <w:ind w:right="92"/>
      </w:pPr>
      <w:r>
        <w:t>развитие художественно-творческих способностей, умение создавать собственный текст на основе художественного произведения, репродукции картин художников, иллюстраций, личного опыта.</w:t>
      </w:r>
      <w:r>
        <w:rPr>
          <w:color w:val="000000"/>
        </w:rPr>
        <w:t xml:space="preserve"> </w:t>
      </w:r>
    </w:p>
    <w:p w:rsidR="009F7CF2" w:rsidRDefault="008A726B">
      <w:pPr>
        <w:spacing w:after="73" w:line="259" w:lineRule="auto"/>
        <w:ind w:left="199" w:right="0" w:firstLine="0"/>
        <w:jc w:val="left"/>
      </w:pPr>
      <w:r>
        <w:rPr>
          <w:color w:val="000000"/>
        </w:rPr>
        <w:t xml:space="preserve"> </w:t>
      </w:r>
    </w:p>
    <w:p w:rsidR="009F7CF2" w:rsidRDefault="008A726B">
      <w:pPr>
        <w:spacing w:after="270" w:line="259" w:lineRule="auto"/>
        <w:ind w:left="1214" w:right="0" w:firstLine="0"/>
        <w:jc w:val="left"/>
      </w:pPr>
      <w:r>
        <w:rPr>
          <w:b/>
          <w:color w:val="000000"/>
        </w:rPr>
        <w:t>СОДЕРЖАНИЕ УЧЕБНОГО ПРЕДМЕТА «Литер</w:t>
      </w:r>
      <w:r>
        <w:rPr>
          <w:b/>
          <w:color w:val="000000"/>
        </w:rPr>
        <w:t xml:space="preserve">атурное чтение»  </w:t>
      </w:r>
    </w:p>
    <w:p w:rsidR="009F7CF2" w:rsidRDefault="008A726B">
      <w:pPr>
        <w:spacing w:after="180"/>
        <w:ind w:left="1495" w:right="92" w:firstLine="0"/>
      </w:pPr>
      <w:r>
        <w:t>ВИДЫ РЕЧЕВОЙ И ЧИТАТЕЛЬСКОЙ ДЕЯТЕЛЬНОСТИ</w:t>
      </w:r>
      <w:r>
        <w:rPr>
          <w:color w:val="000000"/>
        </w:rPr>
        <w:t xml:space="preserve"> </w:t>
      </w:r>
    </w:p>
    <w:p w:rsidR="009F7CF2" w:rsidRDefault="008A726B">
      <w:pPr>
        <w:ind w:left="643" w:right="92" w:firstLine="0"/>
      </w:pPr>
      <w:r>
        <w:t>Умение слушать (аудирование)</w:t>
      </w:r>
      <w:r>
        <w:rPr>
          <w:color w:val="243F60"/>
        </w:rPr>
        <w:t xml:space="preserve"> </w:t>
      </w:r>
    </w:p>
    <w:p w:rsidR="009F7CF2" w:rsidRDefault="008A726B">
      <w:pPr>
        <w:ind w:left="345" w:right="92"/>
      </w:pPr>
      <w:r>
        <w:t xml:space="preserve">Восприятие на слух звучащей речи (высказывание собеседника, слушание различных текстов). Адекватное понимание содержания звучащей речи, умение отвечать на вопросы по </w:t>
      </w:r>
      <w:r>
        <w:t>содержанию прослушанного произведения, определение последовательности событий, осознание цели речевого высказывания, умение задавать вопросы по прослушанному учебному, научно-познавательному и художественному произведениям.</w:t>
      </w:r>
      <w:r>
        <w:rPr>
          <w:color w:val="000000"/>
        </w:rPr>
        <w:t xml:space="preserve"> </w:t>
      </w:r>
    </w:p>
    <w:p w:rsidR="009F7CF2" w:rsidRDefault="008A726B">
      <w:pPr>
        <w:spacing w:after="196"/>
        <w:ind w:left="345" w:right="92"/>
      </w:pPr>
      <w:r>
        <w:t>Развитие умения наблюдать за вы</w:t>
      </w:r>
      <w:r>
        <w:t>разительностью речи, особенностью авторского стиля.</w:t>
      </w:r>
      <w:r>
        <w:rPr>
          <w:color w:val="000000"/>
        </w:rPr>
        <w:t xml:space="preserve"> </w:t>
      </w:r>
    </w:p>
    <w:p w:rsidR="009F7CF2" w:rsidRDefault="008A726B">
      <w:pPr>
        <w:ind w:left="199" w:right="92" w:firstLine="0"/>
      </w:pPr>
      <w:r>
        <w:t>Чтение</w:t>
      </w:r>
      <w:r>
        <w:rPr>
          <w:color w:val="243F60"/>
        </w:rPr>
        <w:t xml:space="preserve"> </w:t>
      </w:r>
    </w:p>
    <w:p w:rsidR="009F7CF2" w:rsidRDefault="008A726B">
      <w:pPr>
        <w:ind w:left="345" w:right="92"/>
      </w:pPr>
      <w:r>
        <w:rPr>
          <w:i/>
        </w:rPr>
        <w:t xml:space="preserve">Чтение вслух. </w:t>
      </w:r>
      <w:r>
        <w:t>Ориентация на развитие речевой культуры учащихся и формирование у них коммуникативно-речевых умений и навыков.</w:t>
      </w:r>
      <w:r>
        <w:rPr>
          <w:color w:val="000000"/>
        </w:rPr>
        <w:t xml:space="preserve"> </w:t>
      </w:r>
    </w:p>
    <w:p w:rsidR="009F7CF2" w:rsidRDefault="008A726B">
      <w:pPr>
        <w:ind w:left="345" w:right="92"/>
      </w:pPr>
      <w:r>
        <w:t>Постепенный переход от слогового к плавному, осмыслен- ному, правильн</w:t>
      </w:r>
      <w:r>
        <w:t>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смысловых осо</w:t>
      </w:r>
      <w:r>
        <w:t>- бенностей разных по виду и типу текстов, передача их с помощью интонирования. Развитие поэтического слуха. Воспитание эстетической отзывчивости на произведение. Умение самостоятельно подготовиться  к  выразительному  чтению  небольшого текста (выбрать то</w:t>
      </w:r>
      <w:r>
        <w:t>н и темп чтения, определить логические ударения и паузы).</w:t>
      </w:r>
      <w:r>
        <w:rPr>
          <w:color w:val="000000"/>
        </w:rPr>
        <w:t xml:space="preserve"> </w:t>
      </w:r>
    </w:p>
    <w:p w:rsidR="009F7CF2" w:rsidRDefault="008A726B">
      <w:pPr>
        <w:ind w:left="586" w:right="92" w:firstLine="0"/>
      </w:pPr>
      <w:r>
        <w:t>Развитие умения переходить от чтения вслух к чтению про себя.</w:t>
      </w:r>
      <w:r>
        <w:rPr>
          <w:color w:val="000000"/>
        </w:rPr>
        <w:t xml:space="preserve"> </w:t>
      </w:r>
    </w:p>
    <w:p w:rsidR="009F7CF2" w:rsidRDefault="008A726B">
      <w:pPr>
        <w:spacing w:after="188"/>
        <w:ind w:left="345" w:right="92"/>
      </w:pPr>
      <w:r>
        <w:rPr>
          <w:i/>
        </w:rPr>
        <w:t xml:space="preserve">Чтение про себя. </w:t>
      </w:r>
      <w:r>
        <w:t xml:space="preserve">Осознание смысла произведения при чтении про себя (доступных по объёму и жанру произведений). </w:t>
      </w:r>
      <w:r>
        <w:t>Определение вида чтения (изучающее, ознакомительное, выборочное), умение находить в тексте необходимую информацию, понимание её особенностей.</w:t>
      </w:r>
      <w:r>
        <w:rPr>
          <w:color w:val="000000"/>
        </w:rPr>
        <w:t xml:space="preserve"> </w:t>
      </w:r>
    </w:p>
    <w:p w:rsidR="009F7CF2" w:rsidRDefault="008A726B">
      <w:pPr>
        <w:ind w:left="199" w:right="92" w:firstLine="0"/>
      </w:pPr>
      <w:r>
        <w:t>Работа с различными видами текста</w:t>
      </w:r>
      <w:r>
        <w:rPr>
          <w:color w:val="243F60"/>
        </w:rPr>
        <w:t xml:space="preserve"> </w:t>
      </w:r>
    </w:p>
    <w:p w:rsidR="009F7CF2" w:rsidRDefault="008A726B">
      <w:pPr>
        <w:ind w:left="345" w:right="162"/>
      </w:pPr>
      <w:r>
        <w:t>Общее представление о разных видах текста: художественном, учебном, научно-поп</w:t>
      </w:r>
      <w:r>
        <w:t>улярном — и их сравнение. Определение целей создания этих видов текста. Умение ориентироваться в нравственном содержании художественных произведений, осознавать сущность поведения героев.</w:t>
      </w:r>
      <w:r>
        <w:rPr>
          <w:color w:val="000000"/>
        </w:rPr>
        <w:t xml:space="preserve"> </w:t>
      </w:r>
    </w:p>
    <w:p w:rsidR="009F7CF2" w:rsidRDefault="008A726B">
      <w:pPr>
        <w:ind w:left="345" w:right="92"/>
      </w:pPr>
      <w:r>
        <w:t xml:space="preserve">Практическое освоение умения отличать текст от набора предложений. </w:t>
      </w:r>
      <w:r>
        <w:t>Прогнозирование содержания книги по её названию и оформлению.</w:t>
      </w:r>
      <w:r>
        <w:rPr>
          <w:color w:val="000000"/>
        </w:rPr>
        <w:t xml:space="preserve"> </w:t>
      </w:r>
    </w:p>
    <w:p w:rsidR="009F7CF2" w:rsidRDefault="008A726B">
      <w:pPr>
        <w:ind w:left="345" w:right="92" w:firstLine="0"/>
      </w:pPr>
      <w:r>
        <w:lastRenderedPageBreak/>
        <w:t>Самостоятельное определение темы и главной мысли произведения по вопросам и самостоятельное деление текста на смысловые части, их озаглавливание. Умение работать с разными видами информации.</w:t>
      </w:r>
      <w:r>
        <w:rPr>
          <w:color w:val="000000"/>
        </w:rPr>
        <w:t xml:space="preserve"> </w:t>
      </w:r>
    </w:p>
    <w:p w:rsidR="009F7CF2" w:rsidRDefault="008A726B">
      <w:pPr>
        <w:ind w:left="345" w:right="92"/>
      </w:pPr>
      <w:r>
        <w:t>У</w:t>
      </w:r>
      <w:r>
        <w:t>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  <w:r>
        <w:rPr>
          <w:color w:val="000000"/>
        </w:rPr>
        <w:t xml:space="preserve"> </w:t>
      </w:r>
    </w:p>
    <w:p w:rsidR="009F7CF2" w:rsidRDefault="008A726B">
      <w:pPr>
        <w:spacing w:after="17" w:line="259" w:lineRule="auto"/>
        <w:ind w:left="199" w:right="0" w:firstLine="0"/>
        <w:jc w:val="left"/>
      </w:pPr>
      <w:r>
        <w:rPr>
          <w:b/>
          <w:color w:val="000000"/>
        </w:rPr>
        <w:t xml:space="preserve"> </w:t>
      </w:r>
    </w:p>
    <w:p w:rsidR="009F7CF2" w:rsidRDefault="008A726B">
      <w:pPr>
        <w:ind w:left="643" w:right="92" w:firstLine="0"/>
      </w:pPr>
      <w:r>
        <w:t>Библиографическая культу</w:t>
      </w:r>
      <w:r>
        <w:t>ра</w:t>
      </w:r>
      <w:r>
        <w:rPr>
          <w:color w:val="243F60"/>
        </w:rPr>
        <w:t xml:space="preserve"> </w:t>
      </w:r>
    </w:p>
    <w:p w:rsidR="009F7CF2" w:rsidRDefault="008A726B">
      <w:pPr>
        <w:ind w:left="345" w:right="92"/>
      </w:pPr>
      <w:r>
        <w:t>Книга как особый вид искусства. Книга как источник необходимых знаний. Общее представление о первых книгах на Руси и начало книгопечатания. Книга учебная, художественная, справочная. Элементы книги: содержание или оглавление, титульный лист, аннотация,</w:t>
      </w:r>
      <w:r>
        <w:t xml:space="preserve"> иллюстрации.</w:t>
      </w:r>
      <w:r>
        <w:rPr>
          <w:color w:val="000000"/>
        </w:rPr>
        <w:t xml:space="preserve"> </w:t>
      </w:r>
    </w:p>
    <w:p w:rsidR="009F7CF2" w:rsidRDefault="008A726B">
      <w:pPr>
        <w:ind w:left="643" w:right="92" w:firstLine="0"/>
      </w:pPr>
      <w:r>
        <w:t>Умение самостоятельно составить аннотацию.</w:t>
      </w:r>
      <w:r>
        <w:rPr>
          <w:color w:val="000000"/>
        </w:rPr>
        <w:t xml:space="preserve"> </w:t>
      </w:r>
    </w:p>
    <w:p w:rsidR="009F7CF2" w:rsidRDefault="008A726B">
      <w:pPr>
        <w:ind w:left="345" w:right="92"/>
      </w:pPr>
      <w:r>
        <w:t>Виды информации в книге: научная, художественная (с опорой на внешние показатели книги), её справочно-иллюстративный материал.</w:t>
      </w:r>
      <w:r>
        <w:rPr>
          <w:color w:val="000000"/>
        </w:rPr>
        <w:t xml:space="preserve"> </w:t>
      </w:r>
    </w:p>
    <w:p w:rsidR="009F7CF2" w:rsidRDefault="008A726B">
      <w:pPr>
        <w:ind w:left="345" w:right="92"/>
      </w:pPr>
      <w:r>
        <w:t>Типы книг (изданий): книга-произведение, книга-сборник, собрание сочи</w:t>
      </w:r>
      <w:r>
        <w:t>нений, периодическая печать, справочные издания (справочники, словари, энциклопедии).</w:t>
      </w:r>
      <w:r>
        <w:rPr>
          <w:color w:val="000000"/>
        </w:rPr>
        <w:t xml:space="preserve"> </w:t>
      </w:r>
    </w:p>
    <w:p w:rsidR="009F7CF2" w:rsidRDefault="008A726B">
      <w:pPr>
        <w:ind w:left="345" w:right="92"/>
      </w:pPr>
      <w:r>
        <w:t>Самостоятельный выбор книг на основе рекомендательного списка, алфавитного и тематического каталога. Самостоятельное пользование соответствующими возрасту словарями и др</w:t>
      </w:r>
      <w:r>
        <w:t>угой справочной литературой.</w:t>
      </w:r>
      <w:r>
        <w:rPr>
          <w:color w:val="000000"/>
        </w:rPr>
        <w:t xml:space="preserve"> </w:t>
      </w:r>
    </w:p>
    <w:p w:rsidR="009F7CF2" w:rsidRDefault="008A726B">
      <w:pPr>
        <w:spacing w:after="182" w:line="259" w:lineRule="auto"/>
        <w:ind w:left="199" w:right="0" w:firstLine="0"/>
        <w:jc w:val="left"/>
      </w:pPr>
      <w:r>
        <w:rPr>
          <w:color w:val="000000"/>
        </w:rPr>
        <w:t xml:space="preserve"> </w:t>
      </w:r>
    </w:p>
    <w:p w:rsidR="009F7CF2" w:rsidRDefault="008A726B">
      <w:pPr>
        <w:ind w:left="643" w:right="92" w:firstLine="0"/>
      </w:pPr>
      <w:r>
        <w:t>Работа с текстом художественного произведения</w:t>
      </w:r>
      <w:r>
        <w:rPr>
          <w:color w:val="243F60"/>
        </w:rPr>
        <w:t xml:space="preserve"> </w:t>
      </w:r>
    </w:p>
    <w:p w:rsidR="009F7CF2" w:rsidRDefault="008A726B">
      <w:pPr>
        <w:ind w:left="345" w:right="92"/>
      </w:pPr>
      <w:r>
        <w:t xml:space="preserve">Определение (с помощью учителя) особенностей художественного текста: своеобразие выразительных средств языка. Понимание заглавия произведения, его адекватное соотношение с </w:t>
      </w:r>
      <w:r>
        <w:t>содержанием.</w:t>
      </w:r>
      <w:r>
        <w:rPr>
          <w:color w:val="000000"/>
        </w:rPr>
        <w:t xml:space="preserve"> </w:t>
      </w:r>
    </w:p>
    <w:p w:rsidR="009F7CF2" w:rsidRDefault="008A726B">
      <w:pPr>
        <w:ind w:left="345" w:right="92"/>
      </w:pPr>
      <w:r>
        <w:t>Понимание нравственно-эстетического содержания прочитанного произведения, осознание мотивов поведения героев, анализ поступков героев с точки зрения  нравственно-этических норм.  Осмысление  понятия  «Родина»,  представления о проявлении любв</w:t>
      </w:r>
      <w:r>
        <w:t>и к Родине  в  литературе  разных  народов (на примере народов России). Схожесть тем и героев в фольклоре разных народов. Самостоятельное воспроизведение тек- ста с использованием выразительных средств языка (синонимов, антонимов, сравнений, эпитетов), пос</w:t>
      </w:r>
      <w:r>
        <w:t>ледовательное воcпроизведение (по вопросам учителя) эпизодов с использованием специфической для данного произведения лексики, рассказ по иллюстрациям, пересказ.</w:t>
      </w:r>
      <w:r>
        <w:rPr>
          <w:color w:val="000000"/>
        </w:rPr>
        <w:t xml:space="preserve"> </w:t>
      </w:r>
    </w:p>
    <w:p w:rsidR="009F7CF2" w:rsidRDefault="008A726B">
      <w:pPr>
        <w:ind w:left="345" w:right="92"/>
      </w:pPr>
      <w:r>
        <w:t xml:space="preserve">Характеристика героя произведения с использованием художественновыразительных средств данного </w:t>
      </w:r>
      <w:r>
        <w:t>текста. 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портрет, характер, в</w:t>
      </w:r>
      <w:r>
        <w:t>ыраженные через поступки и речь. Выявление авторского от- ношения к герою на основе анализа текста, авторских помет, имён героев.</w:t>
      </w:r>
      <w:r>
        <w:rPr>
          <w:color w:val="000000"/>
        </w:rPr>
        <w:t xml:space="preserve"> </w:t>
      </w:r>
    </w:p>
    <w:p w:rsidR="009F7CF2" w:rsidRDefault="008A726B">
      <w:pPr>
        <w:ind w:left="345" w:right="92"/>
      </w:pPr>
      <w:r>
        <w:t>Освоение разных видов пересказа художественного текста: подробный, выборочный и краткий (передача основных мыслей).</w:t>
      </w:r>
      <w:r>
        <w:rPr>
          <w:color w:val="000000"/>
        </w:rPr>
        <w:t xml:space="preserve"> </w:t>
      </w:r>
    </w:p>
    <w:p w:rsidR="009F7CF2" w:rsidRDefault="008A726B">
      <w:pPr>
        <w:ind w:left="345" w:right="92"/>
      </w:pPr>
      <w:r>
        <w:t>Подробны</w:t>
      </w:r>
      <w:r>
        <w:t xml:space="preserve">й пересказ текста (деление текста на части, определение главной мысли каждой части и всего текста, озаглавливание каждой части и всего текста): определение главной мысли фрагмента, выделение опорных или ключевых слов, озаглавливание; план </w:t>
      </w:r>
      <w:r>
        <w:lastRenderedPageBreak/>
        <w:t xml:space="preserve">(в виде назывных </w:t>
      </w:r>
      <w:r>
        <w:t>предложений из  тек- ста, в виде вопросов, в виде самостоятельно сформулированного высказывания) и на его основе подробный пересказ всего текста.</w:t>
      </w:r>
      <w:r>
        <w:rPr>
          <w:color w:val="000000"/>
        </w:rPr>
        <w:t xml:space="preserve"> </w:t>
      </w:r>
    </w:p>
    <w:p w:rsidR="009F7CF2" w:rsidRDefault="008A726B">
      <w:pPr>
        <w:ind w:left="345" w:right="92"/>
      </w:pPr>
      <w:r>
        <w:t>Самостоятельный выборочный пересказ по заданному фрагменту: характеристика героя произведения (выбор слов, вы</w:t>
      </w:r>
      <w:r>
        <w:t>ражений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 произведений по общности ситуаций, эм</w:t>
      </w:r>
      <w:r>
        <w:t>оциональной окраске, характеру поступков героев.</w:t>
      </w:r>
      <w:r>
        <w:rPr>
          <w:color w:val="000000"/>
        </w:rPr>
        <w:t xml:space="preserve"> </w:t>
      </w:r>
    </w:p>
    <w:p w:rsidR="009F7CF2" w:rsidRDefault="008A726B">
      <w:pPr>
        <w:ind w:left="345" w:right="92"/>
      </w:pPr>
      <w:r>
        <w:t>Развитие наблюдательности при чтении поэтических текстов. Развитие умения предвосхищать (предвидеть) ход развития сюжета, последовательность событий.</w:t>
      </w:r>
      <w:r>
        <w:rPr>
          <w:color w:val="000000"/>
        </w:rPr>
        <w:t xml:space="preserve"> </w:t>
      </w:r>
    </w:p>
    <w:p w:rsidR="009F7CF2" w:rsidRDefault="008A726B">
      <w:pPr>
        <w:ind w:left="586" w:right="92" w:firstLine="0"/>
      </w:pPr>
      <w:r>
        <w:t>Работа с научно-популярным, учебным и другими текстами</w:t>
      </w:r>
      <w:r>
        <w:rPr>
          <w:color w:val="243F60"/>
        </w:rPr>
        <w:t xml:space="preserve"> </w:t>
      </w:r>
    </w:p>
    <w:p w:rsidR="009F7CF2" w:rsidRDefault="008A726B">
      <w:pPr>
        <w:ind w:left="345" w:right="162"/>
      </w:pPr>
      <w:r>
        <w:t>Понимание заглавия произведения, адекватное  соотношение с его содержанием. Определение особенностей учебного и научно-популярного текстов (передача информации). Знакомство с простейшими приёмами анализа различных видов текста: установление причинно-следс</w:t>
      </w:r>
      <w:r>
        <w:t>твенных связей, определение главной мысли текста. Деление текста на части. Определение микротем. Ключевые или опорные слова. Построение алгоритма деятельности по воспроизведению текста. Воспроизведение текста с опорой на ключевые слова, модель, схему. Подр</w:t>
      </w:r>
      <w:r>
        <w:t>обный пересказ текста. Краткий пересказ текста (выделение главного в содержании текста). Умение работать с учебными заданиями, обобщающими вопросами и справочным материалом.</w:t>
      </w:r>
      <w:r>
        <w:rPr>
          <w:color w:val="000000"/>
        </w:rPr>
        <w:t xml:space="preserve"> </w:t>
      </w:r>
    </w:p>
    <w:p w:rsidR="009F7CF2" w:rsidRDefault="008A726B">
      <w:pPr>
        <w:ind w:left="199" w:right="92" w:firstLine="0"/>
      </w:pPr>
      <w:r>
        <w:t>Умение говорить (культура речевого общения)</w:t>
      </w:r>
      <w:r>
        <w:rPr>
          <w:color w:val="243F60"/>
        </w:rPr>
        <w:t xml:space="preserve"> </w:t>
      </w:r>
    </w:p>
    <w:p w:rsidR="009F7CF2" w:rsidRDefault="008A726B">
      <w:pPr>
        <w:ind w:left="345" w:right="162"/>
      </w:pPr>
      <w:r>
        <w:t>Осознание диалога как вида речи. Осо</w:t>
      </w:r>
      <w:r>
        <w:t>бенности диалогического общения: умение понимать вопросы, отвечать на них и самостоятельно задавать вопросы по тексту; внимательно выслушивать, не перебивая, собеседника и в вежливой форме высказывать свою точку зрения по обсуждаемому произведению (художес</w:t>
      </w:r>
      <w:r>
        <w:t>твенному, учебному, научно-познавательному). Умение проявлять доброжелательность к собеседнику. 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на</w:t>
      </w:r>
      <w:r>
        <w:t>ционального этикета на основе литературных произведений.</w:t>
      </w:r>
      <w:r>
        <w:rPr>
          <w:color w:val="000000"/>
        </w:rPr>
        <w:t xml:space="preserve"> </w:t>
      </w:r>
    </w:p>
    <w:p w:rsidR="009F7CF2" w:rsidRDefault="008A726B">
      <w:pPr>
        <w:ind w:left="345" w:right="92"/>
      </w:pPr>
      <w:r>
        <w:t>Работа со словом (распознавать прямое и переносное значение слов, их многозначность),  целенаправленное  пополнение активного словарного запаса. Работа со словарями.</w:t>
      </w:r>
      <w:r>
        <w:rPr>
          <w:color w:val="000000"/>
        </w:rPr>
        <w:t xml:space="preserve"> </w:t>
      </w:r>
    </w:p>
    <w:p w:rsidR="009F7CF2" w:rsidRDefault="008A726B">
      <w:pPr>
        <w:ind w:left="345" w:right="92"/>
      </w:pPr>
      <w:r>
        <w:t>Умение построить монологическое</w:t>
      </w:r>
      <w:r>
        <w:t xml:space="preserve"> речевое высказывание небольшого объёма с опорой на авторский текст, по предложенной теме или в  форме  ответа  на  вопрос.  Формирование грамматически правильной речи, эмоциональной выразительности и содержательности. Отражение основной мысли текста в выс</w:t>
      </w:r>
      <w:r>
        <w:t xml:space="preserve">казывании. Передача  содержания  прочитанного или прослушанного с  учётом  специфики  научно-популярного, учебного и художественного текстов. Передача впечатлений (из повседневной жизни, художественного произведения, изобразительного искусства) в рассказе </w:t>
      </w:r>
      <w:r>
        <w:t>(описание, рассуждение, повествование). Самостоятельное построение плана собственного высказывания. Отбор и использование выразительных средств (синонимы, антонимы, сравнения) с учётом особенностей монологического высказывания.</w:t>
      </w:r>
      <w:r>
        <w:rPr>
          <w:color w:val="000000"/>
        </w:rPr>
        <w:t xml:space="preserve"> </w:t>
      </w:r>
    </w:p>
    <w:p w:rsidR="009F7CF2" w:rsidRDefault="008A726B">
      <w:pPr>
        <w:ind w:left="345" w:right="92"/>
      </w:pPr>
      <w:r>
        <w:t>Устное сочинение как продол</w:t>
      </w:r>
      <w:r>
        <w:t xml:space="preserve">жение прочитанного произведения, отдельных его сюжетных линий, короткий рассказ по рисункам либо на заданную тему. </w:t>
      </w:r>
    </w:p>
    <w:p w:rsidR="009F7CF2" w:rsidRDefault="008A726B">
      <w:pPr>
        <w:ind w:left="643" w:right="92" w:firstLine="0"/>
      </w:pPr>
      <w:r>
        <w:t>Письмо (культура письменной речи)</w:t>
      </w:r>
      <w:r>
        <w:rPr>
          <w:color w:val="000000"/>
        </w:rPr>
        <w:t xml:space="preserve"> </w:t>
      </w:r>
    </w:p>
    <w:p w:rsidR="009F7CF2" w:rsidRDefault="008A726B">
      <w:pPr>
        <w:ind w:left="345" w:right="92"/>
      </w:pPr>
      <w:r>
        <w:lastRenderedPageBreak/>
        <w:t>Нормы письменной речи: соответствие содержания заголовку (отражение темы, места действия, характеров геро</w:t>
      </w:r>
      <w:r>
        <w:t>ев), использование в письменной речи выразительных средств языка (синонимы, антонимы, сравнения) в минисочинениях (повествование, описание, рассуждение), рассказ на заданную тему, отзыв о прочитанной книге.</w:t>
      </w:r>
      <w:r>
        <w:rPr>
          <w:color w:val="000000"/>
        </w:rPr>
        <w:t xml:space="preserve"> </w:t>
      </w:r>
    </w:p>
    <w:p w:rsidR="009F7CF2" w:rsidRDefault="008A726B">
      <w:pPr>
        <w:spacing w:after="72" w:line="259" w:lineRule="auto"/>
        <w:ind w:left="199" w:right="0" w:firstLine="0"/>
        <w:jc w:val="left"/>
      </w:pPr>
      <w:r>
        <w:rPr>
          <w:color w:val="000000"/>
        </w:rPr>
        <w:t xml:space="preserve"> </w:t>
      </w:r>
    </w:p>
    <w:p w:rsidR="009F7CF2" w:rsidRDefault="008A726B">
      <w:pPr>
        <w:spacing w:line="269" w:lineRule="auto"/>
        <w:ind w:left="184" w:right="0" w:firstLine="0"/>
      </w:pPr>
      <w:r>
        <w:rPr>
          <w:b/>
          <w:color w:val="000000"/>
        </w:rPr>
        <w:t xml:space="preserve">Формы организации учебных занятий, основные виды учебной деятельности: </w:t>
      </w:r>
      <w:r>
        <w:rPr>
          <w:color w:val="000000"/>
        </w:rPr>
        <w:t>- индивидуальные, групповые, индивидуально-групповые, фронтальные.  Вариативная часть программы предполагает работу в парах. В команде по 4-5 человек, участие в заданиях творческого хар</w:t>
      </w:r>
      <w:r>
        <w:rPr>
          <w:color w:val="000000"/>
        </w:rPr>
        <w:t xml:space="preserve">актера. Для формирования различных учебных навыков в учебнике есть задания разные по уровню сложности: дифференцированные задания, интеллектуальный марафон, творческие работы, информационный поиск, проверочные и тренинговые работы, проектная деятельность. </w:t>
      </w:r>
    </w:p>
    <w:p w:rsidR="009F7CF2" w:rsidRDefault="008A726B">
      <w:pPr>
        <w:spacing w:after="225" w:line="259" w:lineRule="auto"/>
        <w:ind w:left="256" w:right="0" w:firstLine="0"/>
        <w:jc w:val="center"/>
      </w:pPr>
      <w:r>
        <w:rPr>
          <w:b/>
          <w:color w:val="00000A"/>
        </w:rPr>
        <w:t xml:space="preserve"> </w:t>
      </w:r>
    </w:p>
    <w:p w:rsidR="009F7CF2" w:rsidRDefault="008A726B">
      <w:pPr>
        <w:spacing w:after="0" w:line="259" w:lineRule="auto"/>
        <w:ind w:left="192" w:right="0" w:firstLine="0"/>
        <w:jc w:val="center"/>
      </w:pPr>
      <w:r>
        <w:rPr>
          <w:b/>
          <w:color w:val="00000A"/>
        </w:rPr>
        <w:t>ТЕМАТИЧЕСКОЕ ПЛАНИРОВАНИЕ</w:t>
      </w:r>
      <w:r>
        <w:rPr>
          <w:color w:val="00000A"/>
        </w:rPr>
        <w:t xml:space="preserve"> </w:t>
      </w:r>
    </w:p>
    <w:tbl>
      <w:tblPr>
        <w:tblStyle w:val="TableGrid"/>
        <w:tblW w:w="9347" w:type="dxa"/>
        <w:tblInd w:w="204" w:type="dxa"/>
        <w:tblCellMar>
          <w:top w:w="9" w:type="dxa"/>
          <w:left w:w="106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943"/>
        <w:gridCol w:w="6746"/>
        <w:gridCol w:w="1658"/>
      </w:tblGrid>
      <w:tr w:rsidR="009F7CF2">
        <w:trPr>
          <w:trHeight w:val="564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F2" w:rsidRDefault="008A726B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color w:val="000000"/>
              </w:rPr>
              <w:t xml:space="preserve">№ </w:t>
            </w:r>
          </w:p>
          <w:p w:rsidR="009F7CF2" w:rsidRDefault="008A726B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color w:val="000000"/>
              </w:rPr>
              <w:t xml:space="preserve">n/n 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F2" w:rsidRDefault="008A726B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color w:val="000000"/>
              </w:rPr>
              <w:t xml:space="preserve">Учебный раздел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F2" w:rsidRDefault="008A726B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color w:val="000000"/>
              </w:rPr>
              <w:t xml:space="preserve">Количество часов </w:t>
            </w:r>
          </w:p>
        </w:tc>
      </w:tr>
      <w:tr w:rsidR="009F7CF2">
        <w:trPr>
          <w:trHeight w:val="286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F2" w:rsidRDefault="008A726B">
            <w:pPr>
              <w:spacing w:after="0" w:line="259" w:lineRule="auto"/>
              <w:ind w:left="0" w:right="240" w:firstLine="0"/>
              <w:jc w:val="right"/>
            </w:pPr>
            <w:r>
              <w:rPr>
                <w:color w:val="000000"/>
              </w:rPr>
              <w:t>1.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F2" w:rsidRDefault="008A726B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000000"/>
              </w:rPr>
              <w:t xml:space="preserve">Вводный урок (2 ч)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F2" w:rsidRDefault="008A726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2 </w:t>
            </w:r>
          </w:p>
        </w:tc>
      </w:tr>
      <w:tr w:rsidR="009F7CF2">
        <w:trPr>
          <w:trHeight w:val="286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F2" w:rsidRDefault="008A726B">
            <w:pPr>
              <w:spacing w:after="0" w:line="259" w:lineRule="auto"/>
              <w:ind w:left="0" w:right="240" w:firstLine="0"/>
              <w:jc w:val="right"/>
            </w:pPr>
            <w:r>
              <w:rPr>
                <w:color w:val="000000"/>
              </w:rPr>
              <w:t>2.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F2" w:rsidRDefault="008A726B">
            <w:pPr>
              <w:spacing w:after="0" w:line="259" w:lineRule="auto"/>
              <w:ind w:left="2" w:right="0" w:firstLine="0"/>
              <w:jc w:val="left"/>
            </w:pPr>
            <w:r>
              <w:t>Летописи, былины, жития (10 ч)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F2" w:rsidRDefault="008A726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10 </w:t>
            </w:r>
          </w:p>
        </w:tc>
      </w:tr>
      <w:tr w:rsidR="009F7CF2">
        <w:trPr>
          <w:trHeight w:val="286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F2" w:rsidRDefault="008A726B">
            <w:pPr>
              <w:spacing w:after="0" w:line="259" w:lineRule="auto"/>
              <w:ind w:left="0" w:right="240" w:firstLine="0"/>
              <w:jc w:val="right"/>
            </w:pPr>
            <w:r>
              <w:rPr>
                <w:color w:val="000000"/>
              </w:rPr>
              <w:t>3.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F2" w:rsidRDefault="008A726B">
            <w:pPr>
              <w:spacing w:after="0" w:line="259" w:lineRule="auto"/>
              <w:ind w:left="2" w:right="0" w:firstLine="0"/>
              <w:jc w:val="left"/>
            </w:pPr>
            <w:r>
              <w:t>Чудесный мир классики (13 ч)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F2" w:rsidRDefault="008A726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13 </w:t>
            </w:r>
          </w:p>
        </w:tc>
      </w:tr>
      <w:tr w:rsidR="009F7CF2">
        <w:trPr>
          <w:trHeight w:val="286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F2" w:rsidRDefault="008A726B">
            <w:pPr>
              <w:spacing w:after="0" w:line="259" w:lineRule="auto"/>
              <w:ind w:left="0" w:right="240" w:firstLine="0"/>
              <w:jc w:val="right"/>
            </w:pPr>
            <w:r>
              <w:rPr>
                <w:color w:val="000000"/>
              </w:rPr>
              <w:t>4.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F2" w:rsidRDefault="008A726B">
            <w:pPr>
              <w:spacing w:after="0" w:line="259" w:lineRule="auto"/>
              <w:ind w:left="2" w:right="0" w:firstLine="0"/>
              <w:jc w:val="left"/>
            </w:pPr>
            <w:r>
              <w:t>Поэтическая тетрадь (10 ч)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F2" w:rsidRDefault="008A726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10 </w:t>
            </w:r>
          </w:p>
        </w:tc>
      </w:tr>
      <w:tr w:rsidR="009F7CF2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F2" w:rsidRDefault="008A726B">
            <w:pPr>
              <w:spacing w:after="0" w:line="259" w:lineRule="auto"/>
              <w:ind w:left="0" w:right="240" w:firstLine="0"/>
              <w:jc w:val="right"/>
            </w:pPr>
            <w:r>
              <w:rPr>
                <w:color w:val="000000"/>
              </w:rPr>
              <w:t>5.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F2" w:rsidRDefault="008A726B">
            <w:pPr>
              <w:spacing w:after="0" w:line="259" w:lineRule="auto"/>
              <w:ind w:left="2" w:right="0" w:firstLine="0"/>
              <w:jc w:val="left"/>
            </w:pPr>
            <w:r>
              <w:t>Литературные сказки (13 ч)</w:t>
            </w:r>
            <w:r>
              <w:t xml:space="preserve">          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F2" w:rsidRDefault="008A726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13 </w:t>
            </w:r>
          </w:p>
        </w:tc>
      </w:tr>
      <w:tr w:rsidR="009F7CF2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F2" w:rsidRDefault="008A726B">
            <w:pPr>
              <w:spacing w:after="0" w:line="259" w:lineRule="auto"/>
              <w:ind w:left="0" w:right="240" w:firstLine="0"/>
              <w:jc w:val="right"/>
            </w:pPr>
            <w:r>
              <w:rPr>
                <w:color w:val="000000"/>
              </w:rPr>
              <w:t>6.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F2" w:rsidRDefault="008A726B">
            <w:pPr>
              <w:spacing w:after="0" w:line="259" w:lineRule="auto"/>
              <w:ind w:left="2" w:right="0" w:firstLine="0"/>
              <w:jc w:val="left"/>
            </w:pPr>
            <w:r>
              <w:t>Делу время — потехе час (8 ч)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F2" w:rsidRDefault="008A726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8 </w:t>
            </w:r>
          </w:p>
        </w:tc>
      </w:tr>
      <w:tr w:rsidR="009F7CF2">
        <w:trPr>
          <w:trHeight w:val="286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F2" w:rsidRDefault="008A726B">
            <w:pPr>
              <w:spacing w:after="0" w:line="259" w:lineRule="auto"/>
              <w:ind w:left="0" w:right="240" w:firstLine="0"/>
              <w:jc w:val="right"/>
            </w:pPr>
            <w:r>
              <w:rPr>
                <w:color w:val="000000"/>
              </w:rPr>
              <w:t>7.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F2" w:rsidRDefault="008A726B">
            <w:pPr>
              <w:spacing w:after="0" w:line="259" w:lineRule="auto"/>
              <w:ind w:left="2" w:right="0" w:firstLine="0"/>
              <w:jc w:val="left"/>
            </w:pPr>
            <w:r>
              <w:t>Страна детства (11 ч)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F2" w:rsidRDefault="008A726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11 </w:t>
            </w:r>
          </w:p>
        </w:tc>
      </w:tr>
      <w:tr w:rsidR="009F7CF2">
        <w:trPr>
          <w:trHeight w:val="286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F2" w:rsidRDefault="008A726B">
            <w:pPr>
              <w:spacing w:after="0" w:line="259" w:lineRule="auto"/>
              <w:ind w:left="0" w:right="240" w:firstLine="0"/>
              <w:jc w:val="right"/>
            </w:pPr>
            <w:r>
              <w:rPr>
                <w:color w:val="000000"/>
              </w:rPr>
              <w:t>8.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F2" w:rsidRDefault="008A726B">
            <w:pPr>
              <w:spacing w:after="0" w:line="259" w:lineRule="auto"/>
              <w:ind w:left="2" w:right="0" w:firstLine="0"/>
              <w:jc w:val="left"/>
            </w:pPr>
            <w:r>
              <w:t>Природа и мы (11 ч)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F2" w:rsidRDefault="008A726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11 </w:t>
            </w:r>
          </w:p>
        </w:tc>
      </w:tr>
      <w:tr w:rsidR="009F7CF2">
        <w:trPr>
          <w:trHeight w:val="286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F2" w:rsidRDefault="008A726B">
            <w:pPr>
              <w:spacing w:after="0" w:line="259" w:lineRule="auto"/>
              <w:ind w:left="0" w:right="240" w:firstLine="0"/>
              <w:jc w:val="right"/>
            </w:pPr>
            <w:r>
              <w:rPr>
                <w:color w:val="000000"/>
              </w:rPr>
              <w:t>9.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F2" w:rsidRDefault="008A726B">
            <w:pPr>
              <w:spacing w:after="0" w:line="259" w:lineRule="auto"/>
              <w:ind w:left="2" w:right="0" w:firstLine="0"/>
              <w:jc w:val="left"/>
            </w:pPr>
            <w:r>
              <w:t xml:space="preserve">Родина (5 ч)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F2" w:rsidRDefault="008A726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5 </w:t>
            </w:r>
          </w:p>
        </w:tc>
      </w:tr>
      <w:tr w:rsidR="009F7CF2">
        <w:trPr>
          <w:trHeight w:val="286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F2" w:rsidRDefault="008A726B">
            <w:pPr>
              <w:spacing w:after="0" w:line="259" w:lineRule="auto"/>
              <w:ind w:left="0" w:right="120" w:firstLine="0"/>
              <w:jc w:val="right"/>
            </w:pPr>
            <w:r>
              <w:rPr>
                <w:color w:val="000000"/>
              </w:rPr>
              <w:t>10.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F2" w:rsidRDefault="008A726B">
            <w:pPr>
              <w:spacing w:after="0" w:line="259" w:lineRule="auto"/>
              <w:ind w:left="2" w:right="0" w:firstLine="0"/>
              <w:jc w:val="left"/>
            </w:pPr>
            <w:r>
              <w:t>Страна Фантазия (7 ч)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F2" w:rsidRDefault="008A726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7 </w:t>
            </w:r>
          </w:p>
        </w:tc>
      </w:tr>
      <w:tr w:rsidR="009F7CF2">
        <w:trPr>
          <w:trHeight w:val="286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F2" w:rsidRDefault="008A726B">
            <w:pPr>
              <w:spacing w:after="0" w:line="259" w:lineRule="auto"/>
              <w:ind w:left="0" w:right="120" w:firstLine="0"/>
              <w:jc w:val="right"/>
            </w:pPr>
            <w:r>
              <w:rPr>
                <w:color w:val="000000"/>
              </w:rPr>
              <w:t>11.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F2" w:rsidRDefault="008A726B">
            <w:pPr>
              <w:spacing w:after="0" w:line="259" w:lineRule="auto"/>
              <w:ind w:left="2" w:right="0" w:firstLine="0"/>
              <w:jc w:val="left"/>
            </w:pPr>
            <w:r>
              <w:t xml:space="preserve">Зарубежная литература (12 ч)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F2" w:rsidRDefault="008A726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12 </w:t>
            </w:r>
          </w:p>
        </w:tc>
      </w:tr>
      <w:tr w:rsidR="009F7CF2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F2" w:rsidRDefault="008A726B">
            <w:pPr>
              <w:spacing w:after="0" w:line="259" w:lineRule="auto"/>
              <w:ind w:left="0" w:right="120" w:firstLine="0"/>
              <w:jc w:val="right"/>
            </w:pPr>
            <w:r>
              <w:rPr>
                <w:color w:val="000000"/>
              </w:rPr>
              <w:t>12.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F2" w:rsidRDefault="008A726B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000000"/>
              </w:rPr>
              <w:t xml:space="preserve">                                                                                            ИТОГО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F2" w:rsidRDefault="008A726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102 </w:t>
            </w:r>
          </w:p>
        </w:tc>
      </w:tr>
    </w:tbl>
    <w:p w:rsidR="009F7CF2" w:rsidRDefault="008A726B">
      <w:pPr>
        <w:spacing w:after="0" w:line="259" w:lineRule="auto"/>
        <w:ind w:left="199" w:right="0" w:firstLine="0"/>
        <w:jc w:val="left"/>
      </w:pPr>
      <w:r>
        <w:rPr>
          <w:color w:val="000000"/>
        </w:rPr>
        <w:t xml:space="preserve"> </w:t>
      </w:r>
    </w:p>
    <w:p w:rsidR="009F7CF2" w:rsidRDefault="008A726B">
      <w:pPr>
        <w:spacing w:after="0" w:line="259" w:lineRule="auto"/>
        <w:ind w:left="0" w:right="4622" w:firstLine="0"/>
        <w:jc w:val="right"/>
      </w:pPr>
      <w:r>
        <w:rPr>
          <w:b/>
          <w:color w:val="000000"/>
        </w:rPr>
        <w:t xml:space="preserve"> </w:t>
      </w:r>
    </w:p>
    <w:sectPr w:rsidR="009F7CF2">
      <w:pgSz w:w="11906" w:h="16838"/>
      <w:pgMar w:top="1138" w:right="844" w:bottom="1230" w:left="150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A5A79"/>
    <w:multiLevelType w:val="hybridMultilevel"/>
    <w:tmpl w:val="5BAAE5B4"/>
    <w:lvl w:ilvl="0" w:tplc="E1785366">
      <w:start w:val="1"/>
      <w:numFmt w:val="decimal"/>
      <w:lvlText w:val="%1)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0E66AA2">
      <w:start w:val="1"/>
      <w:numFmt w:val="lowerLetter"/>
      <w:lvlText w:val="%2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FCEBD7A">
      <w:start w:val="1"/>
      <w:numFmt w:val="lowerRoman"/>
      <w:lvlText w:val="%3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280900A">
      <w:start w:val="1"/>
      <w:numFmt w:val="decimal"/>
      <w:lvlText w:val="%4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1D6DC5A">
      <w:start w:val="1"/>
      <w:numFmt w:val="lowerLetter"/>
      <w:lvlText w:val="%5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916EB64">
      <w:start w:val="1"/>
      <w:numFmt w:val="lowerRoman"/>
      <w:lvlText w:val="%6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1AE5154">
      <w:start w:val="1"/>
      <w:numFmt w:val="decimal"/>
      <w:lvlText w:val="%7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3746C7E">
      <w:start w:val="1"/>
      <w:numFmt w:val="lowerLetter"/>
      <w:lvlText w:val="%8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EEA1652">
      <w:start w:val="1"/>
      <w:numFmt w:val="lowerRoman"/>
      <w:lvlText w:val="%9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AE3AAB"/>
    <w:multiLevelType w:val="hybridMultilevel"/>
    <w:tmpl w:val="EAB22EC2"/>
    <w:lvl w:ilvl="0" w:tplc="352AD446">
      <w:start w:val="1"/>
      <w:numFmt w:val="bullet"/>
      <w:lvlText w:val="•"/>
      <w:lvlJc w:val="left"/>
      <w:pPr>
        <w:ind w:left="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EAE73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A6F81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74285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82C81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4238F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F69E4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94606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58FC5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B60567"/>
    <w:multiLevelType w:val="hybridMultilevel"/>
    <w:tmpl w:val="D4F087EE"/>
    <w:lvl w:ilvl="0" w:tplc="228CDE68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644F80">
      <w:start w:val="1"/>
      <w:numFmt w:val="bullet"/>
      <w:lvlText w:val="o"/>
      <w:lvlJc w:val="left"/>
      <w:pPr>
        <w:ind w:left="1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0EA17C">
      <w:start w:val="1"/>
      <w:numFmt w:val="bullet"/>
      <w:lvlText w:val="▪"/>
      <w:lvlJc w:val="left"/>
      <w:pPr>
        <w:ind w:left="2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6ED850">
      <w:start w:val="1"/>
      <w:numFmt w:val="bullet"/>
      <w:lvlText w:val="•"/>
      <w:lvlJc w:val="left"/>
      <w:pPr>
        <w:ind w:left="3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E2B5C0">
      <w:start w:val="1"/>
      <w:numFmt w:val="bullet"/>
      <w:lvlText w:val="o"/>
      <w:lvlJc w:val="left"/>
      <w:pPr>
        <w:ind w:left="37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E4EB38">
      <w:start w:val="1"/>
      <w:numFmt w:val="bullet"/>
      <w:lvlText w:val="▪"/>
      <w:lvlJc w:val="left"/>
      <w:pPr>
        <w:ind w:left="4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FAB902">
      <w:start w:val="1"/>
      <w:numFmt w:val="bullet"/>
      <w:lvlText w:val="•"/>
      <w:lvlJc w:val="left"/>
      <w:pPr>
        <w:ind w:left="5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34A96E">
      <w:start w:val="1"/>
      <w:numFmt w:val="bullet"/>
      <w:lvlText w:val="o"/>
      <w:lvlJc w:val="left"/>
      <w:pPr>
        <w:ind w:left="59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DAD354">
      <w:start w:val="1"/>
      <w:numFmt w:val="bullet"/>
      <w:lvlText w:val="▪"/>
      <w:lvlJc w:val="left"/>
      <w:pPr>
        <w:ind w:left="66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2D960F4"/>
    <w:multiLevelType w:val="hybridMultilevel"/>
    <w:tmpl w:val="5922C82A"/>
    <w:lvl w:ilvl="0" w:tplc="844CBCE6">
      <w:start w:val="1"/>
      <w:numFmt w:val="decimal"/>
      <w:lvlText w:val="%1)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D565CA8">
      <w:start w:val="1"/>
      <w:numFmt w:val="lowerLetter"/>
      <w:lvlText w:val="%2"/>
      <w:lvlJc w:val="left"/>
      <w:pPr>
        <w:ind w:left="1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352D210">
      <w:start w:val="1"/>
      <w:numFmt w:val="lowerRoman"/>
      <w:lvlText w:val="%3"/>
      <w:lvlJc w:val="left"/>
      <w:pPr>
        <w:ind w:left="2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66CF9F0">
      <w:start w:val="1"/>
      <w:numFmt w:val="decimal"/>
      <w:lvlText w:val="%4"/>
      <w:lvlJc w:val="left"/>
      <w:pPr>
        <w:ind w:left="3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76ED2A6">
      <w:start w:val="1"/>
      <w:numFmt w:val="lowerLetter"/>
      <w:lvlText w:val="%5"/>
      <w:lvlJc w:val="left"/>
      <w:pPr>
        <w:ind w:left="3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E6CEF48">
      <w:start w:val="1"/>
      <w:numFmt w:val="lowerRoman"/>
      <w:lvlText w:val="%6"/>
      <w:lvlJc w:val="left"/>
      <w:pPr>
        <w:ind w:left="4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F29D46">
      <w:start w:val="1"/>
      <w:numFmt w:val="decimal"/>
      <w:lvlText w:val="%7"/>
      <w:lvlJc w:val="left"/>
      <w:pPr>
        <w:ind w:left="5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E144F80">
      <w:start w:val="1"/>
      <w:numFmt w:val="lowerLetter"/>
      <w:lvlText w:val="%8"/>
      <w:lvlJc w:val="left"/>
      <w:pPr>
        <w:ind w:left="5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4049B70">
      <w:start w:val="1"/>
      <w:numFmt w:val="lowerRoman"/>
      <w:lvlText w:val="%9"/>
      <w:lvlJc w:val="left"/>
      <w:pPr>
        <w:ind w:left="6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549300C"/>
    <w:multiLevelType w:val="hybridMultilevel"/>
    <w:tmpl w:val="E946B350"/>
    <w:lvl w:ilvl="0" w:tplc="9434F6A6">
      <w:start w:val="1"/>
      <w:numFmt w:val="decimal"/>
      <w:lvlText w:val="%1)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FC89CDC">
      <w:start w:val="1"/>
      <w:numFmt w:val="lowerLetter"/>
      <w:lvlText w:val="%2"/>
      <w:lvlJc w:val="left"/>
      <w:pPr>
        <w:ind w:left="1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D163F9E">
      <w:start w:val="1"/>
      <w:numFmt w:val="lowerRoman"/>
      <w:lvlText w:val="%3"/>
      <w:lvlJc w:val="left"/>
      <w:pPr>
        <w:ind w:left="2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56E6EB0">
      <w:start w:val="1"/>
      <w:numFmt w:val="decimal"/>
      <w:lvlText w:val="%4"/>
      <w:lvlJc w:val="left"/>
      <w:pPr>
        <w:ind w:left="2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CAA4A64">
      <w:start w:val="1"/>
      <w:numFmt w:val="lowerLetter"/>
      <w:lvlText w:val="%5"/>
      <w:lvlJc w:val="left"/>
      <w:pPr>
        <w:ind w:left="3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12C7F1E">
      <w:start w:val="1"/>
      <w:numFmt w:val="lowerRoman"/>
      <w:lvlText w:val="%6"/>
      <w:lvlJc w:val="left"/>
      <w:pPr>
        <w:ind w:left="4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268E3F6">
      <w:start w:val="1"/>
      <w:numFmt w:val="decimal"/>
      <w:lvlText w:val="%7"/>
      <w:lvlJc w:val="left"/>
      <w:pPr>
        <w:ind w:left="5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784902E">
      <w:start w:val="1"/>
      <w:numFmt w:val="lowerLetter"/>
      <w:lvlText w:val="%8"/>
      <w:lvlJc w:val="left"/>
      <w:pPr>
        <w:ind w:left="5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E583352">
      <w:start w:val="1"/>
      <w:numFmt w:val="lowerRoman"/>
      <w:lvlText w:val="%9"/>
      <w:lvlJc w:val="left"/>
      <w:pPr>
        <w:ind w:left="6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CF2"/>
    <w:rsid w:val="008A726B"/>
    <w:rsid w:val="009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3C7DA"/>
  <w15:docId w15:val="{4EB00E23-BCD0-41D3-9045-E0708FE2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0" w:lineRule="auto"/>
      <w:ind w:left="785" w:right="105" w:firstLine="273"/>
      <w:jc w:val="both"/>
    </w:pPr>
    <w:rPr>
      <w:rFonts w:ascii="Times New Roman" w:eastAsia="Times New Roman" w:hAnsi="Times New Roman" w:cs="Times New Roman"/>
      <w:color w:val="231F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2994</Words>
  <Characters>17072</Characters>
  <Application>Microsoft Office Word</Application>
  <DocSecurity>0</DocSecurity>
  <Lines>142</Lines>
  <Paragraphs>40</Paragraphs>
  <ScaleCrop>false</ScaleCrop>
  <Company>SPecialiST RePack</Company>
  <LinksUpToDate>false</LinksUpToDate>
  <CharactersWithSpaces>20026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ахтям</dc:creator>
  <cp:keywords/>
  <cp:lastModifiedBy>111</cp:lastModifiedBy>
  <cp:revision>2</cp:revision>
  <dcterms:created xsi:type="dcterms:W3CDTF">2023-02-02T08:04:00Z</dcterms:created>
  <dcterms:modified xsi:type="dcterms:W3CDTF">2023-02-02T08:04:00Z</dcterms:modified>
</cp:coreProperties>
</file>