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232" w:rsidRDefault="00236494">
      <w:pPr>
        <w:spacing w:line="259" w:lineRule="auto"/>
        <w:ind w:left="1735" w:firstLine="0"/>
        <w:jc w:val="left"/>
      </w:pPr>
      <w:bookmarkStart w:id="0" w:name="_GoBack"/>
      <w:r>
        <w:rPr>
          <w:b/>
        </w:rPr>
        <w:t>Аннотация к рабочей программе по информатике для 8 класса</w:t>
      </w:r>
      <w:r>
        <w:rPr>
          <w:rFonts w:ascii="Calibri" w:eastAsia="Calibri" w:hAnsi="Calibri" w:cs="Calibri"/>
          <w:b/>
          <w:i/>
          <w:sz w:val="22"/>
        </w:rPr>
        <w:t xml:space="preserve"> </w:t>
      </w:r>
    </w:p>
    <w:bookmarkEnd w:id="0"/>
    <w:p w:rsidR="003A4232" w:rsidRDefault="00236494">
      <w:pPr>
        <w:spacing w:line="259" w:lineRule="auto"/>
        <w:ind w:left="58" w:firstLine="0"/>
        <w:jc w:val="center"/>
      </w:pPr>
      <w:r>
        <w:rPr>
          <w:i/>
        </w:rPr>
        <w:t xml:space="preserve"> </w:t>
      </w:r>
    </w:p>
    <w:p w:rsidR="003A4232" w:rsidRDefault="00236494">
      <w:pPr>
        <w:ind w:left="-15"/>
      </w:pPr>
      <w:r>
        <w:t xml:space="preserve">Рабочая программа по курсу Информатика предназначена для обучения учащихся 7 класса общеобразовательных школ. </w:t>
      </w:r>
    </w:p>
    <w:p w:rsidR="003A4232" w:rsidRDefault="00236494">
      <w:pPr>
        <w:spacing w:after="36"/>
        <w:ind w:left="708" w:firstLine="0"/>
      </w:pPr>
      <w:r>
        <w:t xml:space="preserve">Рабочая программа по курсу Информатика, 8 класс составлена на основе: </w:t>
      </w:r>
    </w:p>
    <w:p w:rsidR="003A4232" w:rsidRDefault="00236494">
      <w:pPr>
        <w:numPr>
          <w:ilvl w:val="0"/>
          <w:numId w:val="1"/>
        </w:numPr>
        <w:spacing w:after="33"/>
      </w:pPr>
      <w:r>
        <w:t xml:space="preserve">Федерального государственного образовательного стандарта основного общего образования; </w:t>
      </w:r>
    </w:p>
    <w:p w:rsidR="003A4232" w:rsidRDefault="00236494">
      <w:pPr>
        <w:numPr>
          <w:ilvl w:val="0"/>
          <w:numId w:val="1"/>
        </w:numPr>
      </w:pPr>
      <w:r>
        <w:t xml:space="preserve">Примерной </w:t>
      </w:r>
      <w:r>
        <w:tab/>
        <w:t xml:space="preserve">основной </w:t>
      </w:r>
      <w:r>
        <w:tab/>
        <w:t xml:space="preserve">образовательной </w:t>
      </w:r>
      <w:r>
        <w:tab/>
        <w:t xml:space="preserve">программы </w:t>
      </w:r>
      <w:r>
        <w:tab/>
        <w:t xml:space="preserve">основного </w:t>
      </w:r>
      <w:r>
        <w:tab/>
        <w:t xml:space="preserve">общего </w:t>
      </w:r>
    </w:p>
    <w:p w:rsidR="003A4232" w:rsidRDefault="00236494">
      <w:pPr>
        <w:spacing w:after="36"/>
        <w:ind w:left="-15" w:firstLine="0"/>
      </w:pPr>
      <w:r>
        <w:t xml:space="preserve">образования; </w:t>
      </w:r>
    </w:p>
    <w:p w:rsidR="003A4232" w:rsidRDefault="00236494">
      <w:pPr>
        <w:numPr>
          <w:ilvl w:val="0"/>
          <w:numId w:val="1"/>
        </w:numPr>
      </w:pPr>
      <w:r>
        <w:t xml:space="preserve">Авторской программы </w:t>
      </w:r>
      <w:proofErr w:type="spellStart"/>
      <w:r>
        <w:t>Босовой</w:t>
      </w:r>
      <w:proofErr w:type="spellEnd"/>
      <w:r>
        <w:t xml:space="preserve"> Л.Л. «Программа курса информатики и ИКТ для </w:t>
      </w:r>
    </w:p>
    <w:p w:rsidR="003A4232" w:rsidRDefault="00236494">
      <w:pPr>
        <w:spacing w:after="35"/>
        <w:ind w:left="-15" w:firstLine="0"/>
      </w:pPr>
      <w:r>
        <w:t xml:space="preserve">7-9 классов </w:t>
      </w:r>
    </w:p>
    <w:p w:rsidR="00236494" w:rsidRDefault="00236494" w:rsidP="00236494">
      <w:pPr>
        <w:numPr>
          <w:ilvl w:val="0"/>
          <w:numId w:val="1"/>
        </w:numPr>
      </w:pPr>
      <w:r>
        <w:t xml:space="preserve">учебному плану </w:t>
      </w:r>
    </w:p>
    <w:p w:rsidR="003A4232" w:rsidRDefault="00236494" w:rsidP="00236494">
      <w:pPr>
        <w:numPr>
          <w:ilvl w:val="0"/>
          <w:numId w:val="1"/>
        </w:numPr>
      </w:pPr>
      <w:r>
        <w:t xml:space="preserve">   МКОУ "</w:t>
      </w:r>
      <w:proofErr w:type="spellStart"/>
      <w:r>
        <w:t>Рутульская</w:t>
      </w:r>
      <w:proofErr w:type="spellEnd"/>
      <w:r>
        <w:t xml:space="preserve"> СОШ №2 им А.М Мирзоева"</w:t>
      </w:r>
    </w:p>
    <w:p w:rsidR="003A4232" w:rsidRDefault="00236494">
      <w:pPr>
        <w:numPr>
          <w:ilvl w:val="0"/>
          <w:numId w:val="1"/>
        </w:numPr>
        <w:spacing w:after="37"/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</w:t>
      </w:r>
      <w:r>
        <w:t xml:space="preserve">ного общего, основного общего, среднего общего образования» (с изменениями и дополнениями); </w:t>
      </w:r>
    </w:p>
    <w:p w:rsidR="00236494" w:rsidRDefault="00236494" w:rsidP="00236494">
      <w:pPr>
        <w:numPr>
          <w:ilvl w:val="0"/>
          <w:numId w:val="1"/>
        </w:numPr>
      </w:pPr>
      <w:r>
        <w:t xml:space="preserve">Положению о рабочей программе Муниципальной бюджетной общеобразовательной организации </w:t>
      </w:r>
    </w:p>
    <w:p w:rsidR="003A4232" w:rsidRDefault="00236494" w:rsidP="00236494">
      <w:pPr>
        <w:numPr>
          <w:ilvl w:val="0"/>
          <w:numId w:val="1"/>
        </w:numPr>
      </w:pPr>
      <w:r>
        <w:t xml:space="preserve">   МКОУ "</w:t>
      </w:r>
      <w:proofErr w:type="spellStart"/>
      <w:r>
        <w:t>Рутульская</w:t>
      </w:r>
      <w:proofErr w:type="spellEnd"/>
      <w:r>
        <w:t xml:space="preserve"> СОШ №2 им А.М Мирзоева"</w:t>
      </w:r>
      <w:r>
        <w:t xml:space="preserve"> </w:t>
      </w:r>
      <w:r>
        <w:t>муниципального образования «</w:t>
      </w:r>
      <w:proofErr w:type="spellStart"/>
      <w:r>
        <w:t>Рутуль</w:t>
      </w:r>
      <w:r>
        <w:t>ский</w:t>
      </w:r>
      <w:proofErr w:type="spellEnd"/>
      <w:r>
        <w:t xml:space="preserve"> райо</w:t>
      </w:r>
      <w:r>
        <w:t xml:space="preserve">н» </w:t>
      </w:r>
    </w:p>
    <w:p w:rsidR="003A4232" w:rsidRDefault="00236494">
      <w:pPr>
        <w:spacing w:line="259" w:lineRule="auto"/>
        <w:ind w:left="708" w:firstLine="0"/>
        <w:jc w:val="left"/>
      </w:pPr>
      <w:r>
        <w:t xml:space="preserve"> </w:t>
      </w:r>
    </w:p>
    <w:p w:rsidR="003A4232" w:rsidRDefault="00236494">
      <w:pPr>
        <w:spacing w:after="31"/>
        <w:ind w:left="-15"/>
      </w:pPr>
      <w:proofErr w:type="gramStart"/>
      <w:r>
        <w:t>Преподавание  курса</w:t>
      </w:r>
      <w:proofErr w:type="gramEnd"/>
      <w:r>
        <w:t xml:space="preserve"> «Информатика» ориентировано на использование учебного и </w:t>
      </w:r>
      <w:proofErr w:type="spellStart"/>
      <w:r>
        <w:t>программно</w:t>
      </w:r>
      <w:proofErr w:type="spellEnd"/>
      <w:r>
        <w:t xml:space="preserve"> – методического комплекса, в который входит: </w:t>
      </w:r>
    </w:p>
    <w:p w:rsidR="003A4232" w:rsidRDefault="00236494">
      <w:pPr>
        <w:numPr>
          <w:ilvl w:val="0"/>
          <w:numId w:val="1"/>
        </w:numPr>
      </w:pPr>
      <w:r>
        <w:t xml:space="preserve">Информатика: учебник для 8 класса/Л.Л. </w:t>
      </w:r>
      <w:proofErr w:type="spellStart"/>
      <w:r>
        <w:t>Босова</w:t>
      </w:r>
      <w:proofErr w:type="spellEnd"/>
      <w:r>
        <w:t xml:space="preserve">, А.Ю. </w:t>
      </w:r>
      <w:proofErr w:type="spellStart"/>
      <w:r>
        <w:t>Босова</w:t>
      </w:r>
      <w:proofErr w:type="spellEnd"/>
      <w:r>
        <w:t xml:space="preserve">. – 4-е изд. – </w:t>
      </w:r>
      <w:proofErr w:type="spellStart"/>
      <w:proofErr w:type="gramStart"/>
      <w:r>
        <w:t>М.:Просвещение</w:t>
      </w:r>
      <w:proofErr w:type="spellEnd"/>
      <w:proofErr w:type="gramEnd"/>
      <w:r>
        <w:t>, 2022.-1</w:t>
      </w:r>
      <w:r>
        <w:t xml:space="preserve">76 </w:t>
      </w:r>
      <w:proofErr w:type="spellStart"/>
      <w:r>
        <w:t>с.:ил</w:t>
      </w:r>
      <w:proofErr w:type="spellEnd"/>
      <w:r>
        <w:t xml:space="preserve">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Авторская программа </w:t>
      </w:r>
      <w:proofErr w:type="spellStart"/>
      <w:r>
        <w:t>Босовой</w:t>
      </w:r>
      <w:proofErr w:type="spellEnd"/>
      <w:r>
        <w:t xml:space="preserve"> Л.Л. «Программа курса информатики и ИКТ для 7-9 классов. </w:t>
      </w:r>
    </w:p>
    <w:p w:rsidR="003A4232" w:rsidRDefault="00236494">
      <w:pPr>
        <w:ind w:left="-15"/>
      </w:pPr>
      <w:r>
        <w:t>Программа конкретизирует содержание предметных тем образовательного стандарта, дает распределение учебных часов по разделам курса и последовательность изучени</w:t>
      </w:r>
      <w:r>
        <w:t xml:space="preserve">я разделов и тем учебного предмета с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 образовательного учреждения, возрастных особенностей учащихся, определяет минимальный набор практических работ, необходимых для формирования инфор</w:t>
      </w:r>
      <w:r>
        <w:t xml:space="preserve">мационно – коммуникационной компетентности учащихся, с учетом материально – технической базы и программного обеспечения школы. В течении года возможны коррективы тематического планирования, связанные с объективными причинами. </w:t>
      </w:r>
    </w:p>
    <w:p w:rsidR="003A4232" w:rsidRDefault="00236494">
      <w:pPr>
        <w:spacing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3A4232">
      <w:pgSz w:w="11906" w:h="16838"/>
      <w:pgMar w:top="1440" w:right="562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55088"/>
    <w:multiLevelType w:val="hybridMultilevel"/>
    <w:tmpl w:val="78C48A68"/>
    <w:lvl w:ilvl="0" w:tplc="2048B6B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DACB5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A26EA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A6C38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A483E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509FE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20D18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062F4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BA60F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32"/>
    <w:rsid w:val="00236494"/>
    <w:rsid w:val="003A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F8EA"/>
  <w15:docId w15:val="{E554BD9E-B62A-44C0-BFDC-905DE308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AQUARIUS-17</dc:creator>
  <cp:keywords/>
  <cp:lastModifiedBy>samir</cp:lastModifiedBy>
  <cp:revision>2</cp:revision>
  <dcterms:created xsi:type="dcterms:W3CDTF">2023-02-05T16:43:00Z</dcterms:created>
  <dcterms:modified xsi:type="dcterms:W3CDTF">2023-02-05T16:43:00Z</dcterms:modified>
</cp:coreProperties>
</file>