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820" w:rsidRDefault="006F1F9F">
      <w:pPr>
        <w:spacing w:after="30" w:line="259" w:lineRule="auto"/>
        <w:ind w:left="0" w:right="19" w:firstLine="0"/>
        <w:jc w:val="center"/>
      </w:pPr>
      <w:r>
        <w:t xml:space="preserve"> </w:t>
      </w:r>
    </w:p>
    <w:p w:rsidR="00C74820" w:rsidRDefault="006F1F9F">
      <w:pPr>
        <w:spacing w:after="17" w:line="259" w:lineRule="auto"/>
        <w:ind w:left="2230" w:firstLine="0"/>
        <w:jc w:val="left"/>
      </w:pPr>
      <w:bookmarkStart w:id="0" w:name="_GoBack"/>
      <w:r>
        <w:rPr>
          <w:b/>
        </w:rPr>
        <w:t xml:space="preserve">Аннотация к рабочей программе по Русскому языку в 6 классе </w:t>
      </w:r>
    </w:p>
    <w:bookmarkEnd w:id="0"/>
    <w:p w:rsidR="00C74820" w:rsidRDefault="006F1F9F">
      <w:pPr>
        <w:ind w:left="192" w:firstLine="708"/>
      </w:pPr>
      <w:r>
        <w:t xml:space="preserve">Рабочая программа по курсу Русский язык предназначена для обучения учащихся 6 класса общеобразовательных школ. </w:t>
      </w:r>
    </w:p>
    <w:p w:rsidR="00C74820" w:rsidRDefault="006F1F9F">
      <w:pPr>
        <w:spacing w:after="37"/>
        <w:ind w:left="925"/>
      </w:pPr>
      <w:r>
        <w:t xml:space="preserve">Рабочая программа по курсу Русский язык, 6 класс составлена на основе: </w:t>
      </w:r>
    </w:p>
    <w:p w:rsidR="00C74820" w:rsidRDefault="006F1F9F">
      <w:pPr>
        <w:numPr>
          <w:ilvl w:val="0"/>
          <w:numId w:val="1"/>
        </w:numPr>
        <w:ind w:firstLine="708"/>
      </w:pPr>
      <w:r>
        <w:t xml:space="preserve">Федерального государственного образовательного стандарта основного общего образования; </w:t>
      </w:r>
    </w:p>
    <w:p w:rsidR="00C74820" w:rsidRDefault="006F1F9F">
      <w:pPr>
        <w:numPr>
          <w:ilvl w:val="0"/>
          <w:numId w:val="1"/>
        </w:numPr>
        <w:ind w:firstLine="708"/>
      </w:pPr>
      <w:r>
        <w:t xml:space="preserve">Примерной основной образовательной программы основного общего образования; </w:t>
      </w:r>
    </w:p>
    <w:p w:rsidR="00C74820" w:rsidRDefault="006F1F9F">
      <w:pPr>
        <w:numPr>
          <w:ilvl w:val="0"/>
          <w:numId w:val="1"/>
        </w:numPr>
        <w:spacing w:after="0" w:line="259" w:lineRule="auto"/>
        <w:ind w:firstLine="708"/>
      </w:pPr>
      <w:r>
        <w:rPr>
          <w:sz w:val="22"/>
        </w:rPr>
        <w:t xml:space="preserve">программы по русскому языку к учебникам для 5 – 9 классов (авторы программы М. Т. </w:t>
      </w:r>
    </w:p>
    <w:p w:rsidR="00C74820" w:rsidRDefault="006F1F9F">
      <w:pPr>
        <w:spacing w:after="37" w:line="259" w:lineRule="auto"/>
        <w:ind w:left="202"/>
        <w:jc w:val="left"/>
      </w:pPr>
      <w:r>
        <w:rPr>
          <w:sz w:val="22"/>
        </w:rPr>
        <w:t xml:space="preserve">Баранов, </w:t>
      </w:r>
      <w:r>
        <w:rPr>
          <w:sz w:val="22"/>
        </w:rPr>
        <w:t xml:space="preserve">Т. А. </w:t>
      </w:r>
      <w:proofErr w:type="spellStart"/>
      <w:r>
        <w:rPr>
          <w:sz w:val="22"/>
        </w:rPr>
        <w:t>Ладыженская</w:t>
      </w:r>
      <w:proofErr w:type="spellEnd"/>
      <w:r>
        <w:rPr>
          <w:sz w:val="22"/>
        </w:rPr>
        <w:t xml:space="preserve">, Н. М. </w:t>
      </w:r>
      <w:proofErr w:type="spellStart"/>
      <w:r>
        <w:rPr>
          <w:sz w:val="22"/>
        </w:rPr>
        <w:t>Шанский</w:t>
      </w:r>
      <w:proofErr w:type="spellEnd"/>
      <w:r>
        <w:rPr>
          <w:sz w:val="22"/>
        </w:rPr>
        <w:t>)</w:t>
      </w:r>
      <w:r>
        <w:t xml:space="preserve"> </w:t>
      </w:r>
    </w:p>
    <w:p w:rsidR="00C74820" w:rsidRDefault="006F1F9F" w:rsidP="006F1F9F">
      <w:pPr>
        <w:numPr>
          <w:ilvl w:val="0"/>
          <w:numId w:val="1"/>
        </w:numPr>
        <w:ind w:firstLine="708"/>
      </w:pPr>
      <w:r>
        <w:t xml:space="preserve">учебному плану </w:t>
      </w:r>
      <w:r w:rsidRPr="006F1F9F">
        <w:t>МКОУ «</w:t>
      </w:r>
      <w:proofErr w:type="spellStart"/>
      <w:r w:rsidRPr="006F1F9F">
        <w:t>Рутульская</w:t>
      </w:r>
      <w:proofErr w:type="spellEnd"/>
      <w:r w:rsidRPr="006F1F9F">
        <w:t xml:space="preserve"> СОШ №2 им </w:t>
      </w:r>
      <w:proofErr w:type="gramStart"/>
      <w:r w:rsidRPr="006F1F9F">
        <w:t>А,М</w:t>
      </w:r>
      <w:proofErr w:type="gramEnd"/>
      <w:r w:rsidRPr="006F1F9F">
        <w:t xml:space="preserve"> Мирзоева»</w:t>
      </w:r>
      <w:r>
        <w:t xml:space="preserve"> </w:t>
      </w:r>
      <w:r>
        <w:t xml:space="preserve">на 2022-2023 учебный год; </w:t>
      </w:r>
    </w:p>
    <w:p w:rsidR="00C74820" w:rsidRDefault="006F1F9F">
      <w:pPr>
        <w:numPr>
          <w:ilvl w:val="0"/>
          <w:numId w:val="1"/>
        </w:numPr>
        <w:spacing w:after="37"/>
        <w:ind w:firstLine="708"/>
      </w:pPr>
      <w:r>
        <w:t xml:space="preserve">Приказа </w:t>
      </w:r>
      <w:proofErr w:type="spellStart"/>
      <w:r>
        <w:t>Минобрнауки</w:t>
      </w:r>
      <w:proofErr w:type="spellEnd"/>
      <w:r>
        <w:t xml:space="preserve"> России от 31 марта 2014 г. № 253 «Об утверждении федерального перечня учебников, рекомендуемых к использованию при реализации имеющих </w:t>
      </w:r>
      <w:r>
        <w:t xml:space="preserve">государственную аккредитацию образовательных программ начального общего, основного общего, среднего общего образования» (с изменениями и дополнениями); </w:t>
      </w:r>
    </w:p>
    <w:p w:rsidR="00C74820" w:rsidRDefault="006F1F9F" w:rsidP="006F1F9F">
      <w:pPr>
        <w:numPr>
          <w:ilvl w:val="0"/>
          <w:numId w:val="1"/>
        </w:numPr>
        <w:ind w:firstLine="708"/>
      </w:pPr>
      <w:r>
        <w:t xml:space="preserve">Положению о рабочей программе Муниципальной бюджетной общеобразовательной </w:t>
      </w:r>
      <w:proofErr w:type="gramStart"/>
      <w:r>
        <w:t xml:space="preserve">организации </w:t>
      </w:r>
      <w:r>
        <w:t xml:space="preserve"> </w:t>
      </w:r>
      <w:r w:rsidRPr="006F1F9F">
        <w:t>МКОУ</w:t>
      </w:r>
      <w:proofErr w:type="gramEnd"/>
      <w:r w:rsidRPr="006F1F9F">
        <w:t xml:space="preserve"> «</w:t>
      </w:r>
      <w:proofErr w:type="spellStart"/>
      <w:r w:rsidRPr="006F1F9F">
        <w:t>Рутульская</w:t>
      </w:r>
      <w:proofErr w:type="spellEnd"/>
      <w:r w:rsidRPr="006F1F9F">
        <w:t xml:space="preserve"> СОШ №2 им А,М Мирзоева»</w:t>
      </w:r>
      <w:r>
        <w:t xml:space="preserve"> муниципального образования «</w:t>
      </w:r>
      <w:proofErr w:type="spellStart"/>
      <w:r>
        <w:t>Рутульский</w:t>
      </w:r>
      <w:proofErr w:type="spellEnd"/>
      <w:r>
        <w:t xml:space="preserve"> </w:t>
      </w:r>
      <w:r>
        <w:t xml:space="preserve"> район» </w:t>
      </w:r>
    </w:p>
    <w:p w:rsidR="00C74820" w:rsidRDefault="006F1F9F">
      <w:pPr>
        <w:spacing w:after="0" w:line="259" w:lineRule="auto"/>
        <w:ind w:left="915" w:firstLine="0"/>
        <w:jc w:val="left"/>
      </w:pPr>
      <w:r>
        <w:t xml:space="preserve"> </w:t>
      </w:r>
    </w:p>
    <w:p w:rsidR="00C74820" w:rsidRDefault="006F1F9F">
      <w:pPr>
        <w:ind w:left="192" w:firstLine="708"/>
      </w:pPr>
      <w:proofErr w:type="gramStart"/>
      <w:r>
        <w:t>Преподавание  курса</w:t>
      </w:r>
      <w:proofErr w:type="gramEnd"/>
      <w:r>
        <w:t xml:space="preserve"> «Русский язык» ориентировано на использование учебного и </w:t>
      </w:r>
      <w:proofErr w:type="spellStart"/>
      <w:r>
        <w:t>программно</w:t>
      </w:r>
      <w:proofErr w:type="spellEnd"/>
      <w:r>
        <w:t xml:space="preserve"> – методического комплекса, в который входит: </w:t>
      </w:r>
    </w:p>
    <w:p w:rsidR="00C74820" w:rsidRDefault="006F1F9F">
      <w:pPr>
        <w:numPr>
          <w:ilvl w:val="0"/>
          <w:numId w:val="1"/>
        </w:numPr>
        <w:spacing w:after="38"/>
        <w:ind w:firstLine="708"/>
      </w:pPr>
      <w:r>
        <w:t xml:space="preserve">Русский </w:t>
      </w:r>
      <w:r>
        <w:t>язык, 6 класс (ФГОС</w:t>
      </w:r>
      <w:proofErr w:type="gramStart"/>
      <w:r>
        <w:t>),с</w:t>
      </w:r>
      <w:proofErr w:type="gramEnd"/>
      <w:r>
        <w:t xml:space="preserve"> прилож. на электрон носителе. В 2ч. под редакцией [М.Т. Баранова, </w:t>
      </w:r>
      <w:proofErr w:type="spellStart"/>
      <w:proofErr w:type="gramStart"/>
      <w:r>
        <w:t>Т.А.Ладыженской,Л.А</w:t>
      </w:r>
      <w:proofErr w:type="spellEnd"/>
      <w:r>
        <w:t>.</w:t>
      </w:r>
      <w:proofErr w:type="gramEnd"/>
      <w:r>
        <w:t xml:space="preserve"> </w:t>
      </w:r>
      <w:proofErr w:type="spellStart"/>
      <w:r>
        <w:t>Тростенцова</w:t>
      </w:r>
      <w:proofErr w:type="spellEnd"/>
      <w:r>
        <w:t xml:space="preserve"> и др.; </w:t>
      </w:r>
      <w:proofErr w:type="spellStart"/>
      <w:r>
        <w:t>научн</w:t>
      </w:r>
      <w:proofErr w:type="spellEnd"/>
      <w:r>
        <w:t xml:space="preserve">. ред. Н.М. </w:t>
      </w:r>
      <w:proofErr w:type="spellStart"/>
      <w:r>
        <w:t>Шанский</w:t>
      </w:r>
      <w:proofErr w:type="spellEnd"/>
      <w:r>
        <w:t>]- 4-изд.- М.: Просвещение, 2014</w:t>
      </w:r>
      <w:r>
        <w:rPr>
          <w:sz w:val="22"/>
        </w:rPr>
        <w:t xml:space="preserve"> </w:t>
      </w:r>
    </w:p>
    <w:p w:rsidR="00C74820" w:rsidRDefault="006F1F9F">
      <w:pPr>
        <w:spacing w:after="16" w:line="259" w:lineRule="auto"/>
        <w:ind w:left="0" w:firstLine="0"/>
        <w:jc w:val="left"/>
      </w:pPr>
      <w:r>
        <w:t xml:space="preserve"> </w:t>
      </w:r>
    </w:p>
    <w:p w:rsidR="00C74820" w:rsidRDefault="006F1F9F">
      <w:pPr>
        <w:spacing w:after="54"/>
        <w:ind w:left="10"/>
      </w:pPr>
      <w:r>
        <w:t xml:space="preserve">Учебный план </w:t>
      </w:r>
      <w:r w:rsidRPr="006F1F9F">
        <w:t>МКОУ «</w:t>
      </w:r>
      <w:proofErr w:type="spellStart"/>
      <w:r w:rsidRPr="006F1F9F">
        <w:t>Рутульская</w:t>
      </w:r>
      <w:proofErr w:type="spellEnd"/>
      <w:r w:rsidRPr="006F1F9F">
        <w:t xml:space="preserve"> СОШ №2 им </w:t>
      </w:r>
      <w:proofErr w:type="gramStart"/>
      <w:r w:rsidRPr="006F1F9F">
        <w:t>А,М</w:t>
      </w:r>
      <w:proofErr w:type="gramEnd"/>
      <w:r w:rsidRPr="006F1F9F">
        <w:t xml:space="preserve"> Мирзоева»</w:t>
      </w:r>
      <w:r>
        <w:t xml:space="preserve"> </w:t>
      </w:r>
      <w:r>
        <w:t>предусматривает объем учебног</w:t>
      </w:r>
      <w:r>
        <w:t xml:space="preserve">о предмета </w:t>
      </w:r>
    </w:p>
    <w:p w:rsidR="00C74820" w:rsidRDefault="006F1F9F">
      <w:pPr>
        <w:ind w:left="10"/>
      </w:pPr>
      <w:r>
        <w:t xml:space="preserve">«Русский </w:t>
      </w:r>
      <w:proofErr w:type="gramStart"/>
      <w:r>
        <w:t>язык »</w:t>
      </w:r>
      <w:proofErr w:type="gramEnd"/>
      <w:r>
        <w:t xml:space="preserve"> в 6 классе – 6ч в неделю (204часа  в год).</w:t>
      </w:r>
      <w:r>
        <w:rPr>
          <w:rFonts w:ascii="Calibri" w:eastAsia="Calibri" w:hAnsi="Calibri" w:cs="Calibri"/>
          <w:sz w:val="22"/>
        </w:rPr>
        <w:t xml:space="preserve">  </w:t>
      </w:r>
    </w:p>
    <w:p w:rsidR="00C74820" w:rsidRDefault="006F1F9F">
      <w:pPr>
        <w:ind w:left="10" w:right="286"/>
      </w:pPr>
      <w:r>
        <w:t xml:space="preserve">Программа детализирует и раскрывает содержание стандарта, определяет общую стратегию обучения, </w:t>
      </w:r>
      <w:proofErr w:type="gramStart"/>
      <w:r>
        <w:t>воспитания и развития</w:t>
      </w:r>
      <w:proofErr w:type="gramEnd"/>
      <w:r>
        <w:t xml:space="preserve"> учащихся средствами учебного предмета в соответствии с целями изуч</w:t>
      </w:r>
      <w:r>
        <w:t xml:space="preserve">ения русского языка, которые определены Федеральным государственным стандартом общего образования. </w:t>
      </w:r>
    </w:p>
    <w:p w:rsidR="00C74820" w:rsidRDefault="006F1F9F">
      <w:pPr>
        <w:ind w:left="192" w:firstLine="708"/>
      </w:pPr>
      <w:r>
        <w:t xml:space="preserve">В течении года возможны коррективы тематического планирования, связанные с объективными причинами. </w:t>
      </w:r>
    </w:p>
    <w:p w:rsidR="00C74820" w:rsidRDefault="006F1F9F">
      <w:pPr>
        <w:spacing w:after="0" w:line="259" w:lineRule="auto"/>
        <w:ind w:left="639" w:firstLine="0"/>
        <w:jc w:val="left"/>
      </w:pPr>
      <w:r>
        <w:t xml:space="preserve"> </w:t>
      </w:r>
    </w:p>
    <w:p w:rsidR="00C74820" w:rsidRDefault="006F1F9F">
      <w:pPr>
        <w:spacing w:after="0" w:line="259" w:lineRule="auto"/>
        <w:ind w:left="207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C74820">
      <w:pgSz w:w="11906" w:h="16838"/>
      <w:pgMar w:top="1440" w:right="564" w:bottom="1440" w:left="9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2583F"/>
    <w:multiLevelType w:val="hybridMultilevel"/>
    <w:tmpl w:val="40F8C01A"/>
    <w:lvl w:ilvl="0" w:tplc="54164456">
      <w:start w:val="1"/>
      <w:numFmt w:val="bullet"/>
      <w:lvlText w:val="•"/>
      <w:lvlJc w:val="left"/>
      <w:pPr>
        <w:ind w:left="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167868">
      <w:start w:val="1"/>
      <w:numFmt w:val="bullet"/>
      <w:lvlText w:val="o"/>
      <w:lvlJc w:val="left"/>
      <w:pPr>
        <w:ind w:left="18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F818B4">
      <w:start w:val="1"/>
      <w:numFmt w:val="bullet"/>
      <w:lvlText w:val="▪"/>
      <w:lvlJc w:val="left"/>
      <w:pPr>
        <w:ind w:left="25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807682">
      <w:start w:val="1"/>
      <w:numFmt w:val="bullet"/>
      <w:lvlText w:val="•"/>
      <w:lvlJc w:val="left"/>
      <w:pPr>
        <w:ind w:left="33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FCF142">
      <w:start w:val="1"/>
      <w:numFmt w:val="bullet"/>
      <w:lvlText w:val="o"/>
      <w:lvlJc w:val="left"/>
      <w:pPr>
        <w:ind w:left="40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22A628">
      <w:start w:val="1"/>
      <w:numFmt w:val="bullet"/>
      <w:lvlText w:val="▪"/>
      <w:lvlJc w:val="left"/>
      <w:pPr>
        <w:ind w:left="47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CE606E">
      <w:start w:val="1"/>
      <w:numFmt w:val="bullet"/>
      <w:lvlText w:val="•"/>
      <w:lvlJc w:val="left"/>
      <w:pPr>
        <w:ind w:left="5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AE8996">
      <w:start w:val="1"/>
      <w:numFmt w:val="bullet"/>
      <w:lvlText w:val="o"/>
      <w:lvlJc w:val="left"/>
      <w:pPr>
        <w:ind w:left="61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862D4A">
      <w:start w:val="1"/>
      <w:numFmt w:val="bullet"/>
      <w:lvlText w:val="▪"/>
      <w:lvlJc w:val="left"/>
      <w:pPr>
        <w:ind w:left="69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820"/>
    <w:rsid w:val="006F1F9F"/>
    <w:rsid w:val="00C7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AB2E5"/>
  <w15:docId w15:val="{EBB4C44C-810F-4A76-AF42-6873D428D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8" w:lineRule="auto"/>
      <w:ind w:left="21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1684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cp:lastModifiedBy>samir</cp:lastModifiedBy>
  <cp:revision>3</cp:revision>
  <dcterms:created xsi:type="dcterms:W3CDTF">2023-02-02T16:45:00Z</dcterms:created>
  <dcterms:modified xsi:type="dcterms:W3CDTF">2023-02-02T16:45:00Z</dcterms:modified>
</cp:coreProperties>
</file>